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53EC5" w:rsidP="0088018D">
      <w:pPr>
        <w:jc w:val="left"/>
      </w:pPr>
      <w:r>
        <w:t xml:space="preserve">       </w:t>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Default="008E4A7B" w:rsidP="0088018D">
      <w:pPr>
        <w:jc w:val="left"/>
      </w:pPr>
    </w:p>
    <w:p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rsidR="00867360" w:rsidRPr="0027216E" w:rsidRDefault="00867360" w:rsidP="008E4A7B">
                            <w:pPr>
                              <w:tabs>
                                <w:tab w:val="left" w:pos="1106"/>
                              </w:tabs>
                              <w:rPr>
                                <w:rFonts w:ascii="Arial" w:hAnsi="Arial" w:cs="Arial"/>
                                <w:sz w:val="32"/>
                                <w:szCs w:val="32"/>
                              </w:rPr>
                            </w:pPr>
                          </w:p>
                          <w:p w:rsidR="00867360" w:rsidRPr="00891419" w:rsidRDefault="00867360"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" strokecolor="white [3212]">
                <v:textbox>
                  <w:txbxContent>
                    <w:p w:rsidR="00867360" w:rsidRPr="0027216E" w:rsidRDefault="00867360" w:rsidP="008E4A7B">
                      <w:pPr>
                        <w:tabs>
                          <w:tab w:val="left" w:pos="1106"/>
                        </w:tabs>
                        <w:rPr>
                          <w:rFonts w:ascii="Arial" w:hAnsi="Arial" w:cs="Arial"/>
                          <w:sz w:val="32"/>
                          <w:szCs w:val="32"/>
                        </w:rPr>
                      </w:pPr>
                    </w:p>
                    <w:p w:rsidR="00867360" w:rsidRPr="00891419" w:rsidRDefault="00867360"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v:textbox>
                <w10:wrap anchorx="margin"/>
              </v:shape>
            </w:pict>
          </mc:Fallback>
        </mc:AlternateContent>
      </w:r>
    </w:p>
    <w:p w:rsidR="008E4A7B" w:rsidRDefault="008E4A7B" w:rsidP="0088018D">
      <w:pPr>
        <w:tabs>
          <w:tab w:val="left" w:pos="1106"/>
        </w:tabs>
        <w:jc w:val="left"/>
        <w:rPr>
          <w:sz w:val="56"/>
          <w:szCs w:val="56"/>
        </w:rPr>
      </w:pPr>
    </w:p>
    <w:p w:rsidR="008E4A7B" w:rsidRDefault="008E4A7B" w:rsidP="0088018D">
      <w:pPr>
        <w:tabs>
          <w:tab w:val="left" w:pos="1106"/>
        </w:tabs>
        <w:jc w:val="left"/>
        <w:rPr>
          <w:sz w:val="56"/>
          <w:szCs w:val="56"/>
        </w:rPr>
      </w:pPr>
    </w:p>
    <w:p w:rsidR="00AB385B" w:rsidRDefault="00AB385B" w:rsidP="0088018D">
      <w:pPr>
        <w:tabs>
          <w:tab w:val="left" w:pos="1106"/>
        </w:tabs>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123647</wp:posOffset>
                </wp:positionH>
                <wp:positionV relativeFrom="paragraph">
                  <wp:posOffset>66040</wp:posOffset>
                </wp:positionV>
                <wp:extent cx="2259965" cy="1184910"/>
                <wp:effectExtent l="0" t="0" r="26035" b="15240"/>
                <wp:wrapNone/>
                <wp:docPr id="4" name="Textruta 4"/>
                <wp:cNvGraphicFramePr/>
                <a:graphic xmlns:a="http://schemas.openxmlformats.org/drawingml/2006/main">
                  <a:graphicData uri="http://schemas.microsoft.com/office/word/2010/wordprocessingShape">
                    <wps:wsp>
                      <wps:cNvSpPr txBox="1"/>
                      <wps:spPr>
                        <a:xfrm>
                          <a:off x="0" y="0"/>
                          <a:ext cx="2259965"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7360" w:rsidRPr="008E4A7B" w:rsidRDefault="00867360">
                            <w:proofErr w:type="spellStart"/>
                            <w:r w:rsidRPr="008E4A7B">
                              <w:t>Kurskod</w:t>
                            </w:r>
                            <w:proofErr w:type="spellEnd"/>
                            <w:r w:rsidRPr="008E4A7B">
                              <w:t>: 9KP101, 9VA101</w:t>
                            </w:r>
                          </w:p>
                          <w:p w:rsidR="00867360" w:rsidRPr="008E4A7B" w:rsidRDefault="00867360"/>
                          <w:p w:rsidR="00867360" w:rsidRPr="008E4A7B" w:rsidRDefault="00867360">
                            <w:r>
                              <w:t>Vårterminen 2018</w:t>
                            </w:r>
                          </w:p>
                          <w:p w:rsidR="00867360" w:rsidRPr="008E4A7B" w:rsidRDefault="00867360"/>
                          <w:p w:rsidR="00867360" w:rsidRPr="008E4A7B" w:rsidRDefault="00867360">
                            <w:r w:rsidRPr="008E4A7B">
                              <w:t>Kursansvarig: Maria Terning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75pt;margin-top:5.2pt;width:177.95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" fillcolor="white [3201]" strokecolor="white [3212]" strokeweight=".5pt">
                <v:textbox>
                  <w:txbxContent>
                    <w:p w:rsidR="00867360" w:rsidRPr="008E4A7B" w:rsidRDefault="00867360">
                      <w:proofErr w:type="spellStart"/>
                      <w:r w:rsidRPr="008E4A7B">
                        <w:t>Kurskod</w:t>
                      </w:r>
                      <w:proofErr w:type="spellEnd"/>
                      <w:r w:rsidRPr="008E4A7B">
                        <w:t>: 9KP101, 9VA101</w:t>
                      </w:r>
                    </w:p>
                    <w:p w:rsidR="00867360" w:rsidRPr="008E4A7B" w:rsidRDefault="00867360"/>
                    <w:p w:rsidR="00867360" w:rsidRPr="008E4A7B" w:rsidRDefault="00867360">
                      <w:r>
                        <w:t>Vårterminen 2018</w:t>
                      </w:r>
                    </w:p>
                    <w:p w:rsidR="00867360" w:rsidRPr="008E4A7B" w:rsidRDefault="00867360"/>
                    <w:p w:rsidR="00867360" w:rsidRPr="008E4A7B" w:rsidRDefault="00867360">
                      <w:r w:rsidRPr="008E4A7B">
                        <w:t>Kursansvarig: Maria Terning</w:t>
                      </w:r>
                    </w:p>
                  </w:txbxContent>
                </v:textbox>
              </v:shape>
            </w:pict>
          </mc:Fallback>
        </mc:AlternateContent>
      </w: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Default="00AB385B" w:rsidP="0088018D">
      <w:pPr>
        <w:jc w:val="left"/>
        <w:rPr>
          <w:sz w:val="56"/>
          <w:szCs w:val="56"/>
        </w:rPr>
      </w:pPr>
    </w:p>
    <w:p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rsidR="00D01D7B" w:rsidRDefault="00D01D7B" w:rsidP="0088018D">
          <w:pPr>
            <w:pStyle w:val="Innehllsfrteckningsrubrik"/>
          </w:pPr>
          <w:r>
            <w:t>Innehåll</w:t>
          </w:r>
        </w:p>
        <w:p w:rsidR="00E651CD" w:rsidRPr="00E651CD" w:rsidRDefault="00E651CD" w:rsidP="0088018D">
          <w:pPr>
            <w:jc w:val="left"/>
          </w:pPr>
        </w:p>
        <w:p w:rsidR="002A1D6A" w:rsidRDefault="00D01D7B">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127972" w:history="1">
            <w:r w:rsidR="002A1D6A" w:rsidRPr="00D704A8">
              <w:rPr>
                <w:rStyle w:val="Hyperlnk"/>
                <w:noProof/>
                <w:lang w:eastAsia="en-US"/>
              </w:rPr>
              <w:t>Förord</w:t>
            </w:r>
            <w:r w:rsidR="002A1D6A">
              <w:rPr>
                <w:noProof/>
                <w:webHidden/>
              </w:rPr>
              <w:tab/>
            </w:r>
            <w:r w:rsidR="002A1D6A">
              <w:rPr>
                <w:noProof/>
                <w:webHidden/>
              </w:rPr>
              <w:fldChar w:fldCharType="begin"/>
            </w:r>
            <w:r w:rsidR="002A1D6A">
              <w:rPr>
                <w:noProof/>
                <w:webHidden/>
              </w:rPr>
              <w:instrText xml:space="preserve"> PAGEREF _Toc504127972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73" w:history="1">
            <w:r w:rsidR="002A1D6A" w:rsidRPr="00D704A8">
              <w:rPr>
                <w:rStyle w:val="Hyperlnk"/>
                <w:noProof/>
                <w:lang w:eastAsia="en-US"/>
              </w:rPr>
              <w:t>Kontaktuppgifter</w:t>
            </w:r>
            <w:r w:rsidR="002A1D6A">
              <w:rPr>
                <w:noProof/>
                <w:webHidden/>
              </w:rPr>
              <w:tab/>
            </w:r>
            <w:r w:rsidR="002A1D6A">
              <w:rPr>
                <w:noProof/>
                <w:webHidden/>
              </w:rPr>
              <w:fldChar w:fldCharType="begin"/>
            </w:r>
            <w:r w:rsidR="002A1D6A">
              <w:rPr>
                <w:noProof/>
                <w:webHidden/>
              </w:rPr>
              <w:instrText xml:space="preserve"> PAGEREF _Toc504127973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74" w:history="1">
            <w:r w:rsidR="002A1D6A" w:rsidRPr="00D704A8">
              <w:rPr>
                <w:rStyle w:val="Hyperlnk"/>
                <w:noProof/>
                <w:lang w:eastAsia="en-US"/>
              </w:rPr>
              <w:t>Kursens innehåll, mål och organisering</w:t>
            </w:r>
            <w:r w:rsidR="002A1D6A">
              <w:rPr>
                <w:noProof/>
                <w:webHidden/>
              </w:rPr>
              <w:tab/>
            </w:r>
            <w:r w:rsidR="002A1D6A">
              <w:rPr>
                <w:noProof/>
                <w:webHidden/>
              </w:rPr>
              <w:fldChar w:fldCharType="begin"/>
            </w:r>
            <w:r w:rsidR="002A1D6A">
              <w:rPr>
                <w:noProof/>
                <w:webHidden/>
              </w:rPr>
              <w:instrText xml:space="preserve"> PAGEREF _Toc504127974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75" w:history="1">
            <w:r w:rsidR="002A1D6A" w:rsidRPr="00D704A8">
              <w:rPr>
                <w:rStyle w:val="Hyperlnk"/>
                <w:noProof/>
                <w:lang w:eastAsia="en-US"/>
              </w:rPr>
              <w:t>Mål</w:t>
            </w:r>
            <w:r w:rsidR="002A1D6A">
              <w:rPr>
                <w:noProof/>
                <w:webHidden/>
              </w:rPr>
              <w:tab/>
            </w:r>
            <w:r w:rsidR="002A1D6A">
              <w:rPr>
                <w:noProof/>
                <w:webHidden/>
              </w:rPr>
              <w:fldChar w:fldCharType="begin"/>
            </w:r>
            <w:r w:rsidR="002A1D6A">
              <w:rPr>
                <w:noProof/>
                <w:webHidden/>
              </w:rPr>
              <w:instrText xml:space="preserve"> PAGEREF _Toc504127975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76" w:history="1">
            <w:r w:rsidR="002A1D6A" w:rsidRPr="00D704A8">
              <w:rPr>
                <w:rStyle w:val="Hyperlnk"/>
                <w:noProof/>
              </w:rPr>
              <w:t>Kursöversikt</w:t>
            </w:r>
            <w:r w:rsidR="002A1D6A">
              <w:rPr>
                <w:noProof/>
                <w:webHidden/>
              </w:rPr>
              <w:tab/>
            </w:r>
            <w:r w:rsidR="002A1D6A">
              <w:rPr>
                <w:noProof/>
                <w:webHidden/>
              </w:rPr>
              <w:fldChar w:fldCharType="begin"/>
            </w:r>
            <w:r w:rsidR="002A1D6A">
              <w:rPr>
                <w:noProof/>
                <w:webHidden/>
              </w:rPr>
              <w:instrText xml:space="preserve"> PAGEREF _Toc504127976 \h </w:instrText>
            </w:r>
            <w:r w:rsidR="002A1D6A">
              <w:rPr>
                <w:noProof/>
                <w:webHidden/>
              </w:rPr>
            </w:r>
            <w:r w:rsidR="002A1D6A">
              <w:rPr>
                <w:noProof/>
                <w:webHidden/>
              </w:rPr>
              <w:fldChar w:fldCharType="separate"/>
            </w:r>
            <w:r w:rsidR="002A1D6A">
              <w:rPr>
                <w:noProof/>
                <w:webHidden/>
              </w:rPr>
              <w:t>5</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77" w:history="1">
            <w:r w:rsidR="002A1D6A" w:rsidRPr="00D704A8">
              <w:rPr>
                <w:rStyle w:val="Hyperlnk"/>
                <w:noProof/>
              </w:rPr>
              <w:t>Schema campusdagar</w:t>
            </w:r>
            <w:r w:rsidR="002A1D6A">
              <w:rPr>
                <w:noProof/>
                <w:webHidden/>
              </w:rPr>
              <w:tab/>
            </w:r>
            <w:r w:rsidR="002A1D6A">
              <w:rPr>
                <w:noProof/>
                <w:webHidden/>
              </w:rPr>
              <w:fldChar w:fldCharType="begin"/>
            </w:r>
            <w:r w:rsidR="002A1D6A">
              <w:rPr>
                <w:noProof/>
                <w:webHidden/>
              </w:rPr>
              <w:instrText xml:space="preserve"> PAGEREF _Toc504127977 \h </w:instrText>
            </w:r>
            <w:r w:rsidR="002A1D6A">
              <w:rPr>
                <w:noProof/>
                <w:webHidden/>
              </w:rPr>
            </w:r>
            <w:r w:rsidR="002A1D6A">
              <w:rPr>
                <w:noProof/>
                <w:webHidden/>
              </w:rPr>
              <w:fldChar w:fldCharType="separate"/>
            </w:r>
            <w:r w:rsidR="002A1D6A">
              <w:rPr>
                <w:noProof/>
                <w:webHidden/>
              </w:rPr>
              <w:t>6</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78" w:history="1">
            <w:r w:rsidR="002A1D6A" w:rsidRPr="00D704A8">
              <w:rPr>
                <w:rStyle w:val="Hyperlnk"/>
                <w:noProof/>
                <w:lang w:eastAsia="en-US"/>
              </w:rPr>
              <w:t>Ämnesdidaktiker</w:t>
            </w:r>
            <w:r w:rsidR="002A1D6A">
              <w:rPr>
                <w:noProof/>
                <w:webHidden/>
              </w:rPr>
              <w:tab/>
            </w:r>
            <w:r w:rsidR="002A1D6A">
              <w:rPr>
                <w:noProof/>
                <w:webHidden/>
              </w:rPr>
              <w:fldChar w:fldCharType="begin"/>
            </w:r>
            <w:r w:rsidR="002A1D6A">
              <w:rPr>
                <w:noProof/>
                <w:webHidden/>
              </w:rPr>
              <w:instrText xml:space="preserve"> PAGEREF _Toc504127978 \h </w:instrText>
            </w:r>
            <w:r w:rsidR="002A1D6A">
              <w:rPr>
                <w:noProof/>
                <w:webHidden/>
              </w:rPr>
            </w:r>
            <w:r w:rsidR="002A1D6A">
              <w:rPr>
                <w:noProof/>
                <w:webHidden/>
              </w:rPr>
              <w:fldChar w:fldCharType="separate"/>
            </w:r>
            <w:r w:rsidR="002A1D6A">
              <w:rPr>
                <w:noProof/>
                <w:webHidden/>
              </w:rPr>
              <w:t>7</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79" w:history="1">
            <w:r w:rsidR="002A1D6A" w:rsidRPr="00D704A8">
              <w:rPr>
                <w:rStyle w:val="Hyperlnk"/>
                <w:noProof/>
                <w:lang w:eastAsia="en-US"/>
              </w:rPr>
              <w:t>Kursuppgifter</w:t>
            </w:r>
            <w:r w:rsidR="002A1D6A">
              <w:rPr>
                <w:noProof/>
                <w:webHidden/>
              </w:rPr>
              <w:tab/>
            </w:r>
            <w:r w:rsidR="002A1D6A">
              <w:rPr>
                <w:noProof/>
                <w:webHidden/>
              </w:rPr>
              <w:fldChar w:fldCharType="begin"/>
            </w:r>
            <w:r w:rsidR="002A1D6A">
              <w:rPr>
                <w:noProof/>
                <w:webHidden/>
              </w:rPr>
              <w:instrText xml:space="preserve"> PAGEREF _Toc504127979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9E2984">
          <w:pPr>
            <w:pStyle w:val="Innehll3"/>
            <w:tabs>
              <w:tab w:val="right" w:leader="dot" w:pos="9062"/>
            </w:tabs>
            <w:rPr>
              <w:rFonts w:asciiTheme="minorHAnsi" w:eastAsiaTheme="minorEastAsia" w:hAnsiTheme="minorHAnsi" w:cstheme="minorBidi"/>
              <w:noProof/>
              <w:sz w:val="22"/>
              <w:szCs w:val="22"/>
            </w:rPr>
          </w:pPr>
          <w:hyperlink w:anchor="_Toc504127980" w:history="1">
            <w:r w:rsidR="002A1D6A" w:rsidRPr="00D704A8">
              <w:rPr>
                <w:rStyle w:val="Hyperlnk"/>
                <w:noProof/>
                <w:lang w:eastAsia="en-US"/>
              </w:rPr>
              <w:t>Kursuppgift 1</w:t>
            </w:r>
            <w:r w:rsidR="002A1D6A">
              <w:rPr>
                <w:noProof/>
                <w:webHidden/>
              </w:rPr>
              <w:tab/>
            </w:r>
            <w:r w:rsidR="002A1D6A">
              <w:rPr>
                <w:noProof/>
                <w:webHidden/>
              </w:rPr>
              <w:fldChar w:fldCharType="begin"/>
            </w:r>
            <w:r w:rsidR="002A1D6A">
              <w:rPr>
                <w:noProof/>
                <w:webHidden/>
              </w:rPr>
              <w:instrText xml:space="preserve"> PAGEREF _Toc504127980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9E2984">
          <w:pPr>
            <w:pStyle w:val="Innehll3"/>
            <w:tabs>
              <w:tab w:val="right" w:leader="dot" w:pos="9062"/>
            </w:tabs>
            <w:rPr>
              <w:rFonts w:asciiTheme="minorHAnsi" w:eastAsiaTheme="minorEastAsia" w:hAnsiTheme="minorHAnsi" w:cstheme="minorBidi"/>
              <w:noProof/>
              <w:sz w:val="22"/>
              <w:szCs w:val="22"/>
            </w:rPr>
          </w:pPr>
          <w:hyperlink w:anchor="_Toc504127981" w:history="1">
            <w:r w:rsidR="002A1D6A" w:rsidRPr="00D704A8">
              <w:rPr>
                <w:rStyle w:val="Hyperlnk"/>
                <w:noProof/>
                <w:lang w:eastAsia="en-US"/>
              </w:rPr>
              <w:t>Kursuppgift 2</w:t>
            </w:r>
            <w:r w:rsidR="002A1D6A">
              <w:rPr>
                <w:noProof/>
                <w:webHidden/>
              </w:rPr>
              <w:tab/>
            </w:r>
            <w:r w:rsidR="002A1D6A">
              <w:rPr>
                <w:noProof/>
                <w:webHidden/>
              </w:rPr>
              <w:fldChar w:fldCharType="begin"/>
            </w:r>
            <w:r w:rsidR="002A1D6A">
              <w:rPr>
                <w:noProof/>
                <w:webHidden/>
              </w:rPr>
              <w:instrText xml:space="preserve"> PAGEREF _Toc504127981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82" w:history="1">
            <w:r w:rsidR="002A1D6A" w:rsidRPr="00D704A8">
              <w:rPr>
                <w:rStyle w:val="Hyperlnk"/>
                <w:noProof/>
              </w:rPr>
              <w:t>Examination och bedömning</w:t>
            </w:r>
            <w:r w:rsidR="002A1D6A">
              <w:rPr>
                <w:noProof/>
                <w:webHidden/>
              </w:rPr>
              <w:tab/>
            </w:r>
            <w:r w:rsidR="002A1D6A">
              <w:rPr>
                <w:noProof/>
                <w:webHidden/>
              </w:rPr>
              <w:fldChar w:fldCharType="begin"/>
            </w:r>
            <w:r w:rsidR="002A1D6A">
              <w:rPr>
                <w:noProof/>
                <w:webHidden/>
              </w:rPr>
              <w:instrText xml:space="preserve"> PAGEREF _Toc504127982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83" w:history="1">
            <w:r w:rsidR="002A1D6A" w:rsidRPr="00D704A8">
              <w:rPr>
                <w:rStyle w:val="Hyperlnk"/>
                <w:noProof/>
              </w:rPr>
              <w:t>Ämnesdidaktisk uppgift</w:t>
            </w:r>
            <w:r w:rsidR="002A1D6A">
              <w:rPr>
                <w:noProof/>
                <w:webHidden/>
              </w:rPr>
              <w:tab/>
            </w:r>
            <w:r w:rsidR="002A1D6A">
              <w:rPr>
                <w:noProof/>
                <w:webHidden/>
              </w:rPr>
              <w:fldChar w:fldCharType="begin"/>
            </w:r>
            <w:r w:rsidR="002A1D6A">
              <w:rPr>
                <w:noProof/>
                <w:webHidden/>
              </w:rPr>
              <w:instrText xml:space="preserve"> PAGEREF _Toc504127983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84" w:history="1">
            <w:r w:rsidR="002A1D6A" w:rsidRPr="00D704A8">
              <w:rPr>
                <w:rStyle w:val="Hyperlnk"/>
                <w:noProof/>
              </w:rPr>
              <w:t>Hemtentamen</w:t>
            </w:r>
            <w:r w:rsidR="002A1D6A">
              <w:rPr>
                <w:noProof/>
                <w:webHidden/>
              </w:rPr>
              <w:tab/>
            </w:r>
            <w:r w:rsidR="002A1D6A">
              <w:rPr>
                <w:noProof/>
                <w:webHidden/>
              </w:rPr>
              <w:fldChar w:fldCharType="begin"/>
            </w:r>
            <w:r w:rsidR="002A1D6A">
              <w:rPr>
                <w:noProof/>
                <w:webHidden/>
              </w:rPr>
              <w:instrText xml:space="preserve"> PAGEREF _Toc504127984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85" w:history="1">
            <w:r w:rsidR="002A1D6A" w:rsidRPr="00D704A8">
              <w:rPr>
                <w:rStyle w:val="Hyperlnk"/>
                <w:noProof/>
              </w:rPr>
              <w:t>Bedömningskriterier för examinationsuppgifterna</w:t>
            </w:r>
            <w:r w:rsidR="002A1D6A">
              <w:rPr>
                <w:noProof/>
                <w:webHidden/>
              </w:rPr>
              <w:tab/>
            </w:r>
            <w:r w:rsidR="002A1D6A">
              <w:rPr>
                <w:noProof/>
                <w:webHidden/>
              </w:rPr>
              <w:fldChar w:fldCharType="begin"/>
            </w:r>
            <w:r w:rsidR="002A1D6A">
              <w:rPr>
                <w:noProof/>
                <w:webHidden/>
              </w:rPr>
              <w:instrText xml:space="preserve"> PAGEREF _Toc504127985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9E2984">
          <w:pPr>
            <w:pStyle w:val="Innehll3"/>
            <w:tabs>
              <w:tab w:val="right" w:leader="dot" w:pos="9062"/>
            </w:tabs>
            <w:rPr>
              <w:rFonts w:asciiTheme="minorHAnsi" w:eastAsiaTheme="minorEastAsia" w:hAnsiTheme="minorHAnsi" w:cstheme="minorBidi"/>
              <w:noProof/>
              <w:sz w:val="22"/>
              <w:szCs w:val="22"/>
            </w:rPr>
          </w:pPr>
          <w:hyperlink w:anchor="_Toc504127986" w:history="1">
            <w:r w:rsidR="002A1D6A" w:rsidRPr="00D704A8">
              <w:rPr>
                <w:rStyle w:val="Hyperlnk"/>
                <w:noProof/>
              </w:rPr>
              <w:t>Att ha i åtanke när du skriver dina uppgifter och din examination</w:t>
            </w:r>
            <w:r w:rsidR="002A1D6A">
              <w:rPr>
                <w:noProof/>
                <w:webHidden/>
              </w:rPr>
              <w:tab/>
            </w:r>
            <w:r w:rsidR="002A1D6A">
              <w:rPr>
                <w:noProof/>
                <w:webHidden/>
              </w:rPr>
              <w:fldChar w:fldCharType="begin"/>
            </w:r>
            <w:r w:rsidR="002A1D6A">
              <w:rPr>
                <w:noProof/>
                <w:webHidden/>
              </w:rPr>
              <w:instrText xml:space="preserve"> PAGEREF _Toc504127986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87" w:history="1">
            <w:r w:rsidR="002A1D6A" w:rsidRPr="00D704A8">
              <w:rPr>
                <w:rStyle w:val="Hyperlnk"/>
                <w:noProof/>
              </w:rPr>
              <w:t>Utvärdering</w:t>
            </w:r>
            <w:r w:rsidR="002A1D6A">
              <w:rPr>
                <w:noProof/>
                <w:webHidden/>
              </w:rPr>
              <w:tab/>
            </w:r>
            <w:r w:rsidR="002A1D6A">
              <w:rPr>
                <w:noProof/>
                <w:webHidden/>
              </w:rPr>
              <w:fldChar w:fldCharType="begin"/>
            </w:r>
            <w:r w:rsidR="002A1D6A">
              <w:rPr>
                <w:noProof/>
                <w:webHidden/>
              </w:rPr>
              <w:instrText xml:space="preserve"> PAGEREF _Toc504127987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88" w:history="1">
            <w:r w:rsidR="002A1D6A" w:rsidRPr="00D704A8">
              <w:rPr>
                <w:rStyle w:val="Hyperlnk"/>
                <w:noProof/>
              </w:rPr>
              <w:t>Policy rörande fusk och plagiat</w:t>
            </w:r>
            <w:r w:rsidR="002A1D6A">
              <w:rPr>
                <w:noProof/>
                <w:webHidden/>
              </w:rPr>
              <w:tab/>
            </w:r>
            <w:r w:rsidR="002A1D6A">
              <w:rPr>
                <w:noProof/>
                <w:webHidden/>
              </w:rPr>
              <w:fldChar w:fldCharType="begin"/>
            </w:r>
            <w:r w:rsidR="002A1D6A">
              <w:rPr>
                <w:noProof/>
                <w:webHidden/>
              </w:rPr>
              <w:instrText xml:space="preserve"> PAGEREF _Toc504127988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89" w:history="1">
            <w:r w:rsidR="002A1D6A" w:rsidRPr="00D704A8">
              <w:rPr>
                <w:rStyle w:val="Hyperlnk"/>
                <w:noProof/>
              </w:rPr>
              <w:t>Vad händer vid fusk?</w:t>
            </w:r>
            <w:r w:rsidR="002A1D6A">
              <w:rPr>
                <w:noProof/>
                <w:webHidden/>
              </w:rPr>
              <w:tab/>
            </w:r>
            <w:r w:rsidR="002A1D6A">
              <w:rPr>
                <w:noProof/>
                <w:webHidden/>
              </w:rPr>
              <w:fldChar w:fldCharType="begin"/>
            </w:r>
            <w:r w:rsidR="002A1D6A">
              <w:rPr>
                <w:noProof/>
                <w:webHidden/>
              </w:rPr>
              <w:instrText xml:space="preserve"> PAGEREF _Toc504127989 \h </w:instrText>
            </w:r>
            <w:r w:rsidR="002A1D6A">
              <w:rPr>
                <w:noProof/>
                <w:webHidden/>
              </w:rPr>
            </w:r>
            <w:r w:rsidR="002A1D6A">
              <w:rPr>
                <w:noProof/>
                <w:webHidden/>
              </w:rPr>
              <w:fldChar w:fldCharType="separate"/>
            </w:r>
            <w:r w:rsidR="002A1D6A">
              <w:rPr>
                <w:noProof/>
                <w:webHidden/>
              </w:rPr>
              <w:t>12</w:t>
            </w:r>
            <w:r w:rsidR="002A1D6A">
              <w:rPr>
                <w:noProof/>
                <w:webHidden/>
              </w:rPr>
              <w:fldChar w:fldCharType="end"/>
            </w:r>
          </w:hyperlink>
        </w:p>
        <w:p w:rsidR="002A1D6A" w:rsidRDefault="009E2984">
          <w:pPr>
            <w:pStyle w:val="Innehll1"/>
            <w:tabs>
              <w:tab w:val="right" w:leader="dot" w:pos="9062"/>
            </w:tabs>
            <w:rPr>
              <w:rFonts w:asciiTheme="minorHAnsi" w:eastAsiaTheme="minorEastAsia" w:hAnsiTheme="minorHAnsi" w:cstheme="minorBidi"/>
              <w:noProof/>
              <w:sz w:val="22"/>
              <w:szCs w:val="22"/>
            </w:rPr>
          </w:pPr>
          <w:hyperlink w:anchor="_Toc504127990" w:history="1">
            <w:r w:rsidR="002A1D6A" w:rsidRPr="00D704A8">
              <w:rPr>
                <w:rStyle w:val="Hyperlnk"/>
                <w:noProof/>
              </w:rPr>
              <w:t>Litteraturlista</w:t>
            </w:r>
            <w:r w:rsidR="002A1D6A">
              <w:rPr>
                <w:noProof/>
                <w:webHidden/>
              </w:rPr>
              <w:tab/>
            </w:r>
            <w:r w:rsidR="002A1D6A">
              <w:rPr>
                <w:noProof/>
                <w:webHidden/>
              </w:rPr>
              <w:fldChar w:fldCharType="begin"/>
            </w:r>
            <w:r w:rsidR="002A1D6A">
              <w:rPr>
                <w:noProof/>
                <w:webHidden/>
              </w:rPr>
              <w:instrText xml:space="preserve"> PAGEREF _Toc504127990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91" w:history="1">
            <w:r w:rsidR="002A1D6A" w:rsidRPr="00D704A8">
              <w:rPr>
                <w:rStyle w:val="Hyperlnk"/>
                <w:noProof/>
              </w:rPr>
              <w:t>Obligatorisk kurslitteratur</w:t>
            </w:r>
            <w:r w:rsidR="002A1D6A">
              <w:rPr>
                <w:noProof/>
                <w:webHidden/>
              </w:rPr>
              <w:tab/>
            </w:r>
            <w:r w:rsidR="002A1D6A">
              <w:rPr>
                <w:noProof/>
                <w:webHidden/>
              </w:rPr>
              <w:fldChar w:fldCharType="begin"/>
            </w:r>
            <w:r w:rsidR="002A1D6A">
              <w:rPr>
                <w:noProof/>
                <w:webHidden/>
              </w:rPr>
              <w:instrText xml:space="preserve"> PAGEREF _Toc504127991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9E2984">
          <w:pPr>
            <w:pStyle w:val="Innehll2"/>
            <w:tabs>
              <w:tab w:val="right" w:leader="dot" w:pos="9062"/>
            </w:tabs>
            <w:rPr>
              <w:rFonts w:asciiTheme="minorHAnsi" w:eastAsiaTheme="minorEastAsia" w:hAnsiTheme="minorHAnsi" w:cstheme="minorBidi"/>
              <w:noProof/>
              <w:sz w:val="22"/>
              <w:szCs w:val="22"/>
            </w:rPr>
          </w:pPr>
          <w:hyperlink w:anchor="_Toc504127992" w:history="1">
            <w:r w:rsidR="002A1D6A" w:rsidRPr="00D704A8">
              <w:rPr>
                <w:rStyle w:val="Hyperlnk"/>
                <w:noProof/>
              </w:rPr>
              <w:t>Valbar kurslitteratur</w:t>
            </w:r>
            <w:r w:rsidR="002A1D6A">
              <w:rPr>
                <w:noProof/>
                <w:webHidden/>
              </w:rPr>
              <w:tab/>
            </w:r>
            <w:r w:rsidR="002A1D6A">
              <w:rPr>
                <w:noProof/>
                <w:webHidden/>
              </w:rPr>
              <w:fldChar w:fldCharType="begin"/>
            </w:r>
            <w:r w:rsidR="002A1D6A">
              <w:rPr>
                <w:noProof/>
                <w:webHidden/>
              </w:rPr>
              <w:instrText xml:space="preserve"> PAGEREF _Toc504127992 \h </w:instrText>
            </w:r>
            <w:r w:rsidR="002A1D6A">
              <w:rPr>
                <w:noProof/>
                <w:webHidden/>
              </w:rPr>
            </w:r>
            <w:r w:rsidR="002A1D6A">
              <w:rPr>
                <w:noProof/>
                <w:webHidden/>
              </w:rPr>
              <w:fldChar w:fldCharType="separate"/>
            </w:r>
            <w:r w:rsidR="002A1D6A">
              <w:rPr>
                <w:noProof/>
                <w:webHidden/>
              </w:rPr>
              <w:t>14</w:t>
            </w:r>
            <w:r w:rsidR="002A1D6A">
              <w:rPr>
                <w:noProof/>
                <w:webHidden/>
              </w:rPr>
              <w:fldChar w:fldCharType="end"/>
            </w:r>
          </w:hyperlink>
        </w:p>
        <w:p w:rsidR="00D01D7B" w:rsidRDefault="00D01D7B" w:rsidP="0088018D">
          <w:pPr>
            <w:jc w:val="left"/>
          </w:pPr>
          <w:r>
            <w:rPr>
              <w:b/>
              <w:bCs/>
            </w:rPr>
            <w:fldChar w:fldCharType="end"/>
          </w:r>
        </w:p>
      </w:sdtContent>
    </w:sdt>
    <w:p w:rsidR="00B66F27" w:rsidRPr="00B66F27" w:rsidRDefault="00B66F27" w:rsidP="0088018D">
      <w:pPr>
        <w:jc w:val="left"/>
      </w:pPr>
    </w:p>
    <w:p w:rsidR="00AB385B" w:rsidRDefault="00AB385B" w:rsidP="0088018D">
      <w:pPr>
        <w:spacing w:after="200" w:line="276" w:lineRule="auto"/>
        <w:jc w:val="left"/>
      </w:pPr>
      <w:r>
        <w:br w:type="page"/>
      </w:r>
    </w:p>
    <w:p w:rsidR="00AB385B" w:rsidRDefault="00AB385B" w:rsidP="0088018D">
      <w:pPr>
        <w:pStyle w:val="Rubrik1"/>
        <w:jc w:val="left"/>
        <w:rPr>
          <w:lang w:eastAsia="en-US"/>
        </w:rPr>
      </w:pPr>
      <w:bookmarkStart w:id="0" w:name="_Toc504127972"/>
      <w:r>
        <w:rPr>
          <w:lang w:eastAsia="en-US"/>
        </w:rPr>
        <w:lastRenderedPageBreak/>
        <w:t>Förord</w:t>
      </w:r>
      <w:bookmarkEnd w:id="0"/>
    </w:p>
    <w:p w:rsidR="00AB385B" w:rsidRDefault="00AB385B" w:rsidP="0088018D">
      <w:pPr>
        <w:jc w:val="left"/>
        <w:rPr>
          <w:lang w:eastAsia="en-US"/>
        </w:rPr>
      </w:pPr>
    </w:p>
    <w:p w:rsidR="00AB385B" w:rsidRPr="00AB385B" w:rsidRDefault="00AB385B" w:rsidP="0088018D">
      <w:pPr>
        <w:jc w:val="left"/>
        <w:rPr>
          <w:lang w:eastAsia="en-US"/>
        </w:rPr>
      </w:pPr>
    </w:p>
    <w:p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w:t>
      </w:r>
      <w:proofErr w:type="spellStart"/>
      <w:r w:rsidRPr="00277652">
        <w:rPr>
          <w:b/>
          <w:bCs/>
          <w:szCs w:val="24"/>
          <w:lang w:eastAsia="en-US"/>
        </w:rPr>
        <w:t>hp</w:t>
      </w:r>
      <w:proofErr w:type="spellEnd"/>
      <w:r w:rsidRPr="00277652">
        <w:rPr>
          <w:b/>
          <w:bCs/>
          <w:szCs w:val="24"/>
          <w:lang w:eastAsia="en-US"/>
        </w:rPr>
        <w:t xml:space="preserve">, </w:t>
      </w:r>
      <w:r w:rsidR="006566CF">
        <w:rPr>
          <w:b/>
          <w:bCs/>
          <w:szCs w:val="24"/>
          <w:lang w:eastAsia="en-US"/>
        </w:rPr>
        <w:t>vårterminen 2018</w:t>
      </w:r>
      <w:r w:rsidRPr="00277652">
        <w:rPr>
          <w:b/>
          <w:bCs/>
          <w:szCs w:val="24"/>
          <w:lang w:eastAsia="en-US"/>
        </w:rPr>
        <w:t>.</w:t>
      </w: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AB385B" w:rsidP="0088018D">
      <w:pPr>
        <w:autoSpaceDE w:val="0"/>
        <w:autoSpaceDN w:val="0"/>
        <w:adjustRightInd w:val="0"/>
        <w:spacing w:line="240" w:lineRule="auto"/>
        <w:jc w:val="left"/>
        <w:rPr>
          <w:sz w:val="28"/>
          <w:szCs w:val="28"/>
          <w:lang w:eastAsia="en-US"/>
        </w:rPr>
      </w:pPr>
      <w:r w:rsidRPr="00277652">
        <w:rPr>
          <w:sz w:val="28"/>
          <w:szCs w:val="28"/>
          <w:lang w:eastAsia="en-US"/>
        </w:rPr>
        <w:t>Maria Terning</w:t>
      </w:r>
    </w:p>
    <w:p w:rsidR="00AB385B" w:rsidRPr="00277652" w:rsidRDefault="00AB385B" w:rsidP="0088018D">
      <w:pPr>
        <w:jc w:val="left"/>
        <w:rPr>
          <w:szCs w:val="24"/>
          <w:lang w:eastAsia="en-US"/>
        </w:rPr>
      </w:pPr>
      <w:r w:rsidRPr="00277652">
        <w:rPr>
          <w:szCs w:val="24"/>
          <w:lang w:eastAsia="en-US"/>
        </w:rPr>
        <w:t>Kursansvarig</w:t>
      </w: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pStyle w:val="Rubrik2"/>
        <w:jc w:val="left"/>
        <w:rPr>
          <w:lang w:eastAsia="en-US"/>
        </w:rPr>
      </w:pPr>
      <w:bookmarkStart w:id="1" w:name="_Toc504127973"/>
      <w:r>
        <w:rPr>
          <w:lang w:eastAsia="en-US"/>
        </w:rPr>
        <w:t>Kontaktuppgifter</w:t>
      </w:r>
      <w:bookmarkEnd w:id="1"/>
    </w:p>
    <w:p w:rsidR="00827E67" w:rsidRDefault="00827E67" w:rsidP="0088018D">
      <w:pPr>
        <w:jc w:val="left"/>
        <w:rPr>
          <w:lang w:eastAsia="en-US"/>
        </w:rPr>
      </w:pPr>
    </w:p>
    <w:p w:rsidR="00827E67" w:rsidRPr="00827E67" w:rsidRDefault="00827E67" w:rsidP="0088018D">
      <w:pPr>
        <w:jc w:val="left"/>
        <w:rPr>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 w:val="22"/>
          <w:szCs w:val="22"/>
          <w:lang w:eastAsia="en-US"/>
        </w:rPr>
      </w:pPr>
      <w:r w:rsidRPr="00A439CA">
        <w:rPr>
          <w:color w:val="000000"/>
          <w:szCs w:val="24"/>
          <w:lang w:eastAsia="en-US"/>
        </w:rPr>
        <w:t xml:space="preserve">Kursansvarig: Maria Terning, </w:t>
      </w:r>
      <w:hyperlink r:id="rId12" w:history="1">
        <w:r w:rsidRPr="00A439CA">
          <w:rPr>
            <w:rStyle w:val="Hyperlnk"/>
            <w:szCs w:val="24"/>
            <w:lang w:eastAsia="en-US"/>
          </w:rPr>
          <w:t>maria.terning@liu.se</w:t>
        </w:r>
      </w:hyperlink>
      <w:r w:rsidRPr="00A439CA">
        <w:rPr>
          <w:color w:val="0000FF"/>
          <w:szCs w:val="24"/>
          <w:lang w:eastAsia="en-US"/>
        </w:rPr>
        <w:t xml:space="preserve"> </w:t>
      </w:r>
      <w:r w:rsidRPr="00A439CA">
        <w:rPr>
          <w:color w:val="000000"/>
          <w:sz w:val="22"/>
          <w:szCs w:val="22"/>
          <w:lang w:eastAsia="en-US"/>
        </w:rPr>
        <w:t>013-28 26 79</w:t>
      </w:r>
      <w:r w:rsidRPr="00A439CA">
        <w:rPr>
          <w:color w:val="000000"/>
          <w:sz w:val="22"/>
          <w:szCs w:val="22"/>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Kursadministratör: Maria Lorin</w:t>
      </w:r>
      <w:r w:rsidR="0029162C" w:rsidRPr="00A439CA">
        <w:rPr>
          <w:color w:val="000000"/>
          <w:szCs w:val="24"/>
          <w:lang w:eastAsia="en-US"/>
        </w:rPr>
        <w:t>,</w:t>
      </w:r>
      <w:r w:rsidRPr="00A439CA">
        <w:rPr>
          <w:color w:val="000000"/>
          <w:szCs w:val="24"/>
          <w:lang w:eastAsia="en-US"/>
        </w:rPr>
        <w:t xml:space="preserve"> </w:t>
      </w:r>
      <w:r w:rsidRPr="00A439CA">
        <w:rPr>
          <w:color w:val="0000FF"/>
          <w:szCs w:val="24"/>
          <w:lang w:eastAsia="en-US"/>
        </w:rPr>
        <w:t xml:space="preserve">maria.lorin@liu.se </w:t>
      </w:r>
      <w:r w:rsidRPr="00A439CA">
        <w:rPr>
          <w:color w:val="000000"/>
          <w:szCs w:val="24"/>
          <w:lang w:eastAsia="en-US"/>
        </w:rPr>
        <w:t>013- 28 20 79</w:t>
      </w:r>
      <w:r w:rsidRPr="00A439CA">
        <w:rPr>
          <w:color w:val="000000"/>
          <w:szCs w:val="24"/>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rsidR="00827E67" w:rsidRPr="00A439CA" w:rsidRDefault="00827E67" w:rsidP="0088018D">
      <w:pPr>
        <w:jc w:val="left"/>
        <w:rPr>
          <w:color w:val="0000FF"/>
          <w:szCs w:val="24"/>
          <w:lang w:eastAsia="en-US"/>
        </w:rPr>
      </w:pPr>
      <w:r w:rsidRPr="00A439CA">
        <w:rPr>
          <w:color w:val="000000"/>
          <w:szCs w:val="24"/>
          <w:lang w:eastAsia="en-US"/>
        </w:rPr>
        <w:t>Kursmentor: Åsa Howchin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nk"/>
            <w:szCs w:val="24"/>
            <w:lang w:eastAsia="en-US"/>
          </w:rPr>
          <w:t>asa.howchin-wallen@liu.se</w:t>
        </w:r>
      </w:hyperlink>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803583" w:rsidP="0088018D">
      <w:pPr>
        <w:pStyle w:val="Rubrik1"/>
        <w:jc w:val="left"/>
        <w:rPr>
          <w:lang w:eastAsia="en-US"/>
        </w:rPr>
      </w:pPr>
      <w:bookmarkStart w:id="2" w:name="_Toc504127974"/>
      <w:r>
        <w:rPr>
          <w:lang w:eastAsia="en-US"/>
        </w:rPr>
        <w:lastRenderedPageBreak/>
        <w:t>Kursens</w:t>
      </w:r>
      <w:r w:rsidR="0049496D">
        <w:rPr>
          <w:lang w:eastAsia="en-US"/>
        </w:rPr>
        <w:t xml:space="preserve"> innehåll</w:t>
      </w:r>
      <w:r>
        <w:rPr>
          <w:lang w:eastAsia="en-US"/>
        </w:rPr>
        <w:t>, mål</w:t>
      </w:r>
      <w:r w:rsidR="007D51C2">
        <w:rPr>
          <w:lang w:eastAsia="en-US"/>
        </w:rPr>
        <w:t xml:space="preserve"> och organisering</w:t>
      </w:r>
      <w:bookmarkEnd w:id="2"/>
    </w:p>
    <w:p w:rsidR="0049496D" w:rsidRDefault="0049496D" w:rsidP="0088018D">
      <w:pPr>
        <w:jc w:val="left"/>
        <w:rPr>
          <w:lang w:eastAsia="en-US"/>
        </w:rPr>
      </w:pPr>
    </w:p>
    <w:p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(7-9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rsidR="00E250CD" w:rsidRDefault="00E250CD" w:rsidP="0088018D">
      <w:pPr>
        <w:autoSpaceDE w:val="0"/>
        <w:autoSpaceDN w:val="0"/>
        <w:adjustRightInd w:val="0"/>
        <w:spacing w:line="240" w:lineRule="auto"/>
        <w:jc w:val="left"/>
        <w:rPr>
          <w:szCs w:val="24"/>
        </w:rPr>
      </w:pPr>
    </w:p>
    <w:p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rsidR="00A439CA" w:rsidRDefault="00A439CA" w:rsidP="0088018D">
      <w:pPr>
        <w:pStyle w:val="Rubrik2"/>
        <w:jc w:val="left"/>
        <w:rPr>
          <w:lang w:eastAsia="en-US"/>
        </w:rPr>
      </w:pPr>
      <w:bookmarkStart w:id="3" w:name="_Toc504127975"/>
      <w:r>
        <w:rPr>
          <w:lang w:eastAsia="en-US"/>
        </w:rPr>
        <w:t>Må</w:t>
      </w:r>
      <w:r w:rsidR="000D00EA">
        <w:rPr>
          <w:lang w:eastAsia="en-US"/>
        </w:rPr>
        <w:t>l</w:t>
      </w:r>
      <w:bookmarkEnd w:id="3"/>
    </w:p>
    <w:p w:rsidR="00A439CA" w:rsidRDefault="00A439CA" w:rsidP="0088018D">
      <w:pPr>
        <w:jc w:val="left"/>
        <w:rPr>
          <w:lang w:eastAsia="en-US"/>
        </w:rPr>
      </w:pPr>
    </w:p>
    <w:p w:rsidR="00CF12D6" w:rsidRDefault="006C3A20" w:rsidP="006C3A20">
      <w:pPr>
        <w:jc w:val="left"/>
        <w:rPr>
          <w:szCs w:val="24"/>
        </w:rPr>
      </w:pPr>
      <w:r w:rsidRPr="006C3A20">
        <w:rPr>
          <w:szCs w:val="24"/>
        </w:rPr>
        <w:t>Efter avslutad kurs skall den studerande kunna</w:t>
      </w:r>
      <w:r w:rsidR="00CF12D6">
        <w:rPr>
          <w:szCs w:val="24"/>
        </w:rPr>
        <w:t>:</w:t>
      </w:r>
    </w:p>
    <w:p w:rsidR="00CF12D6" w:rsidRPr="00CF12D6" w:rsidRDefault="00CF12D6" w:rsidP="00CF12D6">
      <w:pPr>
        <w:pStyle w:val="Liststycke"/>
        <w:numPr>
          <w:ilvl w:val="0"/>
          <w:numId w:val="9"/>
        </w:numPr>
        <w:spacing w:line="259" w:lineRule="auto"/>
        <w:jc w:val="left"/>
        <w:rPr>
          <w:szCs w:val="24"/>
        </w:rPr>
      </w:pPr>
      <w:r w:rsidRPr="00CF12D6">
        <w:rPr>
          <w:szCs w:val="24"/>
        </w:rPr>
        <w:t xml:space="preserve">beskriva och jämföra olika teorier om kunskap och lärande </w:t>
      </w:r>
    </w:p>
    <w:p w:rsidR="00CF12D6" w:rsidRPr="0099684F" w:rsidRDefault="00CF12D6" w:rsidP="00CF12D6">
      <w:pPr>
        <w:pStyle w:val="Liststycke"/>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rsidR="00CF12D6" w:rsidRPr="0099684F" w:rsidRDefault="00CF12D6" w:rsidP="00CF12D6">
      <w:pPr>
        <w:pStyle w:val="Liststycke"/>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rsidR="00CF12D6" w:rsidRPr="0099684F" w:rsidRDefault="00CF12D6" w:rsidP="00CF12D6">
      <w:pPr>
        <w:pStyle w:val="Liststycke"/>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rsidR="00CF12D6" w:rsidRPr="0099684F" w:rsidRDefault="00CF12D6" w:rsidP="00CF12D6">
      <w:pPr>
        <w:pStyle w:val="Liststycke"/>
        <w:numPr>
          <w:ilvl w:val="0"/>
          <w:numId w:val="9"/>
        </w:numPr>
        <w:spacing w:after="124" w:line="259" w:lineRule="auto"/>
        <w:jc w:val="left"/>
        <w:rPr>
          <w:szCs w:val="24"/>
        </w:rPr>
      </w:pPr>
      <w:r w:rsidRPr="0099684F">
        <w:rPr>
          <w:szCs w:val="24"/>
        </w:rPr>
        <w:t>uttrycka sig skriftlig enligt vedertagen praxis</w:t>
      </w:r>
    </w:p>
    <w:p w:rsidR="007040B8" w:rsidRDefault="007040B8" w:rsidP="0088018D">
      <w:pPr>
        <w:jc w:val="left"/>
        <w:rPr>
          <w:szCs w:val="24"/>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rsidR="007040B8" w:rsidRDefault="007040B8" w:rsidP="0088018D">
      <w:pPr>
        <w:autoSpaceDE w:val="0"/>
        <w:autoSpaceDN w:val="0"/>
        <w:adjustRightInd w:val="0"/>
        <w:spacing w:line="240" w:lineRule="auto"/>
        <w:jc w:val="left"/>
        <w:rPr>
          <w:szCs w:val="24"/>
          <w:lang w:eastAsia="en-US"/>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rsidR="005213FB" w:rsidRDefault="005213FB" w:rsidP="0088018D">
      <w:pPr>
        <w:autoSpaceDE w:val="0"/>
        <w:autoSpaceDN w:val="0"/>
        <w:adjustRightInd w:val="0"/>
        <w:spacing w:line="240" w:lineRule="auto"/>
        <w:jc w:val="left"/>
        <w:rPr>
          <w:szCs w:val="24"/>
          <w:lang w:eastAsia="en-US"/>
        </w:rPr>
      </w:pPr>
    </w:p>
    <w:p w:rsidR="00185607" w:rsidRDefault="005213FB" w:rsidP="0088018D">
      <w:pPr>
        <w:autoSpaceDE w:val="0"/>
        <w:autoSpaceDN w:val="0"/>
        <w:adjustRightInd w:val="0"/>
        <w:spacing w:line="240" w:lineRule="auto"/>
        <w:jc w:val="left"/>
        <w:rPr>
          <w:szCs w:val="24"/>
        </w:rPr>
      </w:pPr>
      <w:r w:rsidRPr="00185607">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w:t>
      </w:r>
      <w:r w:rsidR="00953A94">
        <w:rPr>
          <w:szCs w:val="24"/>
        </w:rPr>
        <w:lastRenderedPageBreak/>
        <w:t>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rsidR="009E4A25" w:rsidRPr="00F23B0A" w:rsidRDefault="009E4A25" w:rsidP="00F23B0A">
      <w:pPr>
        <w:pStyle w:val="Default"/>
        <w:rPr>
          <w:color w:val="auto"/>
          <w:sz w:val="23"/>
          <w:szCs w:val="23"/>
        </w:rPr>
      </w:pPr>
    </w:p>
    <w:p w:rsidR="00CE50BD" w:rsidRPr="006155C0" w:rsidRDefault="00CE50BD" w:rsidP="0088018D">
      <w:pPr>
        <w:pStyle w:val="Rubrik1"/>
        <w:jc w:val="left"/>
        <w:rPr>
          <w:szCs w:val="24"/>
          <w:lang w:eastAsia="en-US"/>
        </w:rPr>
      </w:pPr>
      <w:bookmarkStart w:id="4" w:name="_Toc504127976"/>
      <w:r w:rsidRPr="006155C0">
        <w:t>Kursöversikt</w:t>
      </w:r>
      <w:bookmarkEnd w:id="4"/>
      <w:r w:rsidR="00156109">
        <w:t xml:space="preserve"> </w:t>
      </w:r>
    </w:p>
    <w:p w:rsidR="00CE50BD" w:rsidRDefault="00CE50BD" w:rsidP="0088018D">
      <w:pPr>
        <w:jc w:val="left"/>
      </w:pPr>
    </w:p>
    <w:tbl>
      <w:tblPr>
        <w:tblStyle w:val="Ljusskuggning-dekorfrg1"/>
        <w:tblW w:w="9782" w:type="dxa"/>
        <w:tblInd w:w="-318" w:type="dxa"/>
        <w:tblLook w:val="04A0" w:firstRow="1" w:lastRow="0" w:firstColumn="1" w:lastColumn="0" w:noHBand="0" w:noVBand="1"/>
      </w:tblPr>
      <w:tblGrid>
        <w:gridCol w:w="1135"/>
        <w:gridCol w:w="3011"/>
        <w:gridCol w:w="5636"/>
      </w:tblGrid>
      <w:tr w:rsidR="00CE50BD"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rsidR="00CE50BD" w:rsidRPr="0038023D" w:rsidRDefault="00187783" w:rsidP="0088018D">
            <w:pPr>
              <w:jc w:val="left"/>
            </w:pPr>
            <w:r>
              <w:t>V 5</w:t>
            </w:r>
          </w:p>
        </w:tc>
        <w:tc>
          <w:tcPr>
            <w:tcW w:w="3011" w:type="dxa"/>
            <w:tcBorders>
              <w:left w:val="none" w:sz="0" w:space="0" w:color="auto"/>
              <w:right w:val="none" w:sz="0" w:space="0" w:color="auto"/>
            </w:tcBorders>
          </w:tcPr>
          <w:p w:rsidR="00CE50BD" w:rsidRDefault="00336FC4" w:rsidP="0088018D">
            <w:pPr>
              <w:jc w:val="left"/>
              <w:cnfStyle w:val="000000100000" w:firstRow="0" w:lastRow="0" w:firstColumn="0" w:lastColumn="0" w:oddVBand="0" w:evenVBand="0" w:oddHBand="1" w:evenHBand="0" w:firstRowFirstColumn="0" w:firstRowLastColumn="0" w:lastRowFirstColumn="0" w:lastRowLastColumn="0"/>
            </w:pPr>
            <w:r>
              <w:t>Campus</w:t>
            </w:r>
            <w:r w:rsidR="00CE50BD" w:rsidRPr="0038023D">
              <w:t>dag</w:t>
            </w:r>
            <w:r>
              <w:t xml:space="preserve"> 1 (C</w:t>
            </w:r>
            <w:r w:rsidR="008762AD">
              <w:t>1)</w:t>
            </w:r>
            <w:r w:rsidR="0025317A">
              <w:t xml:space="preserve"> den</w:t>
            </w:r>
            <w:r>
              <w:t xml:space="preserve"> </w:t>
            </w:r>
            <w:r w:rsidR="008D46FC">
              <w:t>30</w:t>
            </w:r>
            <w:r w:rsidR="0002741E" w:rsidRPr="00CD74C1">
              <w:t>/1</w:t>
            </w:r>
          </w:p>
          <w:p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r>
              <w:t>Egna studier</w:t>
            </w:r>
            <w:r w:rsidRPr="0038023D">
              <w:t xml:space="preserve"> </w:t>
            </w:r>
          </w:p>
        </w:tc>
        <w:tc>
          <w:tcPr>
            <w:tcW w:w="5636" w:type="dxa"/>
            <w:tcBorders>
              <w:left w:val="none" w:sz="0" w:space="0" w:color="auto"/>
              <w:right w:val="none" w:sz="0" w:space="0" w:color="auto"/>
            </w:tcBorders>
          </w:tcPr>
          <w:p w:rsidR="00FA3908" w:rsidRDefault="00FA3908" w:rsidP="00FA3908">
            <w:pPr>
              <w:jc w:val="left"/>
              <w:cnfStyle w:val="000000100000" w:firstRow="0" w:lastRow="0" w:firstColumn="0" w:lastColumn="0" w:oddVBand="0" w:evenVBand="0" w:oddHBand="1" w:evenHBand="0" w:firstRowFirstColumn="0" w:firstRowLastColumn="0" w:lastRowFirstColumn="0" w:lastRowLastColumn="0"/>
            </w:pPr>
            <w:r>
              <w:t xml:space="preserve">Läs Carlgren, Forsberg och Lindberg (2009), </w:t>
            </w:r>
            <w:r w:rsidR="000D422B">
              <w:t xml:space="preserve">Dewey (2004), </w:t>
            </w:r>
            <w:r w:rsidRPr="00DC3C52">
              <w:t>Gustavsson</w:t>
            </w:r>
            <w:r>
              <w:t>,</w:t>
            </w:r>
            <w:r w:rsidRPr="00DC3C52">
              <w:t xml:space="preserve"> </w:t>
            </w:r>
            <w:r>
              <w:t>(</w:t>
            </w:r>
            <w:r w:rsidRPr="00DC3C52">
              <w:t>2002</w:t>
            </w:r>
            <w:r>
              <w:t>),</w:t>
            </w:r>
            <w:r w:rsidRPr="00DC3C52">
              <w:t xml:space="preserve"> SOU 1992:94</w:t>
            </w:r>
            <w:r>
              <w:t xml:space="preserve"> och Stensmo (2007)</w:t>
            </w:r>
          </w:p>
          <w:p w:rsidR="00CE50BD" w:rsidRDefault="00FA3908" w:rsidP="00FA3908">
            <w:pPr>
              <w:jc w:val="left"/>
              <w:cnfStyle w:val="000000100000" w:firstRow="0" w:lastRow="0" w:firstColumn="0" w:lastColumn="0" w:oddVBand="0" w:evenVBand="0" w:oddHBand="1" w:evenHBand="0" w:firstRowFirstColumn="0" w:firstRowLastColumn="0" w:lastRowFirstColumn="0" w:lastRowLastColumn="0"/>
            </w:pPr>
            <w:r>
              <w:t>Skriv KU 1</w:t>
            </w:r>
          </w:p>
          <w:p w:rsidR="00484CA9" w:rsidRPr="0038023D" w:rsidRDefault="00484CA9" w:rsidP="00FA3908">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C818D1" w:rsidP="0088018D">
            <w:pPr>
              <w:jc w:val="left"/>
            </w:pPr>
            <w:r>
              <w:t xml:space="preserve">V </w:t>
            </w:r>
            <w:r w:rsidR="00CE50BD">
              <w:t>6</w:t>
            </w:r>
          </w:p>
        </w:tc>
        <w:tc>
          <w:tcPr>
            <w:tcW w:w="3011" w:type="dxa"/>
          </w:tcPr>
          <w:p w:rsidR="00B1486F" w:rsidRDefault="001654AD" w:rsidP="0088018D">
            <w:pPr>
              <w:jc w:val="left"/>
              <w:cnfStyle w:val="000000000000" w:firstRow="0" w:lastRow="0" w:firstColumn="0" w:lastColumn="0" w:oddVBand="0" w:evenVBand="0" w:oddHBand="0" w:evenHBand="0" w:firstRowFirstColumn="0" w:firstRowLastColumn="0" w:lastRowFirstColumn="0" w:lastRowLastColumn="0"/>
            </w:pPr>
            <w:r>
              <w:t>12</w:t>
            </w:r>
            <w:r w:rsidR="00B1486F">
              <w:t>/2</w:t>
            </w:r>
            <w:r w:rsidR="00D141D8">
              <w:t xml:space="preserve"> 08.00</w:t>
            </w:r>
            <w:r w:rsidR="00B1486F">
              <w:t xml:space="preserve"> Inlämning KU1 </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26521E" w:rsidRPr="0038023D" w:rsidRDefault="0026521E" w:rsidP="00F00DDE">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416828" w:rsidP="0088018D">
            <w:pPr>
              <w:jc w:val="left"/>
            </w:pPr>
            <w:r>
              <w:t>V 7</w:t>
            </w:r>
          </w:p>
        </w:tc>
        <w:tc>
          <w:tcPr>
            <w:tcW w:w="3011" w:type="dxa"/>
          </w:tcPr>
          <w:p w:rsidR="00CE50BD" w:rsidRPr="0038023D" w:rsidRDefault="008D46FC" w:rsidP="0088018D">
            <w:pPr>
              <w:jc w:val="left"/>
              <w:cnfStyle w:val="000000100000" w:firstRow="0" w:lastRow="0" w:firstColumn="0" w:lastColumn="0" w:oddVBand="0" w:evenVBand="0" w:oddHBand="1" w:evenHBand="0" w:firstRowFirstColumn="0" w:firstRowLastColumn="0" w:lastRowFirstColumn="0" w:lastRowLastColumn="0"/>
            </w:pPr>
            <w:r>
              <w:t>14-15</w:t>
            </w:r>
            <w:r w:rsidR="00416828">
              <w:t>/</w:t>
            </w:r>
            <w:r w:rsidR="008471E5">
              <w:t xml:space="preserve">2 </w:t>
            </w:r>
            <w:r w:rsidR="00416828">
              <w:t>C</w:t>
            </w:r>
            <w:r w:rsidR="00B560A6">
              <w:t>2</w:t>
            </w:r>
            <w:r w:rsidR="00A456BB">
              <w:t xml:space="preserve"> och </w:t>
            </w:r>
            <w:r w:rsidR="00A53EC5">
              <w:t>C</w:t>
            </w:r>
            <w:r w:rsidR="00A456BB">
              <w:t>3</w:t>
            </w:r>
            <w:r w:rsidR="008471E5">
              <w:t xml:space="preserve"> </w:t>
            </w:r>
          </w:p>
        </w:tc>
        <w:tc>
          <w:tcPr>
            <w:tcW w:w="5636" w:type="dxa"/>
          </w:tcPr>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r>
              <w:t>Läs Bandura (2001),</w:t>
            </w:r>
            <w:r w:rsidR="00A54D84">
              <w:t xml:space="preserve"> Dewey (2004), Larsson (1996)</w:t>
            </w:r>
            <w:r w:rsidR="00A82798">
              <w:t>,</w:t>
            </w:r>
            <w:r w:rsidR="00A54D84">
              <w:t xml:space="preserve"> Lönnheden &amp; </w:t>
            </w:r>
            <w:proofErr w:type="spellStart"/>
            <w:r w:rsidR="00A54D84">
              <w:t>Olstedt</w:t>
            </w:r>
            <w:proofErr w:type="spellEnd"/>
            <w:r w:rsidR="00A54D84">
              <w:t xml:space="preserve"> (2004), Stensmo (2007), </w:t>
            </w:r>
            <w:r w:rsidR="00891419">
              <w:t>Säljö (2017)</w:t>
            </w:r>
            <w:r>
              <w:t>, Skolverket (2009) och SOU 2010:99</w:t>
            </w:r>
          </w:p>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p>
          <w:p w:rsidR="006F755D" w:rsidRDefault="00CE50BD" w:rsidP="0088018D">
            <w:pPr>
              <w:jc w:val="left"/>
              <w:cnfStyle w:val="000000100000" w:firstRow="0" w:lastRow="0" w:firstColumn="0" w:lastColumn="0" w:oddVBand="0" w:evenVBand="0" w:oddHBand="1" w:evenHBand="0" w:firstRowFirstColumn="0" w:firstRowLastColumn="0" w:lastRowFirstColumn="0" w:lastRowLastColumn="0"/>
            </w:pPr>
            <w:r w:rsidRPr="003E1654">
              <w:t>Förber</w:t>
            </w:r>
            <w:r w:rsidR="008762AD" w:rsidRPr="003E1654">
              <w:t>ed dig för att redogöra för KU 1</w:t>
            </w:r>
            <w:r w:rsidR="00022CB4" w:rsidRPr="003E1654">
              <w:t xml:space="preserve"> i</w:t>
            </w:r>
            <w:r w:rsidRPr="003E1654">
              <w:t xml:space="preserve"> grupp</w:t>
            </w:r>
            <w:r w:rsidR="00CD74C1">
              <w:t>.</w:t>
            </w:r>
          </w:p>
          <w:p w:rsidR="00C07E26" w:rsidRPr="003E1654" w:rsidRDefault="00C07E26" w:rsidP="0088018D">
            <w:pPr>
              <w:jc w:val="left"/>
              <w:cnfStyle w:val="000000100000" w:firstRow="0" w:lastRow="0" w:firstColumn="0" w:lastColumn="0" w:oddVBand="0" w:evenVBand="0" w:oddHBand="1" w:evenHBand="0" w:firstRowFirstColumn="0" w:firstRowLastColumn="0" w:lastRowFirstColumn="0" w:lastRowLastColumn="0"/>
            </w:pPr>
            <w:r>
              <w:t>Förbered dig inför analysmomentet genom att identifiera och definiera de viktigaste begreppen i de olika lärandeteorierna.</w:t>
            </w:r>
          </w:p>
          <w:p w:rsidR="00CE50BD" w:rsidRPr="0038023D" w:rsidRDefault="00CE50BD" w:rsidP="00A456BB">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9877A9" w:rsidP="0088018D">
            <w:pPr>
              <w:jc w:val="left"/>
            </w:pPr>
            <w:r>
              <w:t>V 8</w:t>
            </w:r>
          </w:p>
        </w:tc>
        <w:tc>
          <w:tcPr>
            <w:tcW w:w="3011" w:type="dxa"/>
          </w:tcPr>
          <w:p w:rsidR="009877A9" w:rsidRDefault="009877A9" w:rsidP="0088018D">
            <w:pPr>
              <w:jc w:val="left"/>
              <w:cnfStyle w:val="000000000000" w:firstRow="0" w:lastRow="0" w:firstColumn="0" w:lastColumn="0" w:oddVBand="0" w:evenVBand="0" w:oddHBand="0" w:evenHBand="0" w:firstRowFirstColumn="0" w:firstRowLastColumn="0" w:lastRowFirstColumn="0" w:lastRowLastColumn="0"/>
            </w:pPr>
            <w:r>
              <w:t>Egna studier</w:t>
            </w:r>
          </w:p>
          <w:p w:rsidR="00FD66F8" w:rsidRDefault="00DF11CC" w:rsidP="0088018D">
            <w:pPr>
              <w:jc w:val="left"/>
              <w:cnfStyle w:val="000000000000" w:firstRow="0" w:lastRow="0" w:firstColumn="0" w:lastColumn="0" w:oddVBand="0" w:evenVBand="0" w:oddHBand="0" w:evenHBand="0" w:firstRowFirstColumn="0" w:firstRowLastColumn="0" w:lastRowFirstColumn="0" w:lastRowLastColumn="0"/>
            </w:pPr>
            <w:r>
              <w:t>26</w:t>
            </w:r>
            <w:r w:rsidR="00FD66F8">
              <w:t xml:space="preserve">/2 </w:t>
            </w:r>
            <w:r w:rsidR="00D141D8">
              <w:t xml:space="preserve">08.00 </w:t>
            </w:r>
            <w:r w:rsidR="00FD66F8">
              <w:t>Inlämning KU2</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c>
          <w:tcPr>
            <w:tcW w:w="5636" w:type="dxa"/>
          </w:tcPr>
          <w:p w:rsidR="00E26544" w:rsidRDefault="00E26544" w:rsidP="0088018D">
            <w:pPr>
              <w:jc w:val="left"/>
              <w:cnfStyle w:val="000000000000" w:firstRow="0" w:lastRow="0" w:firstColumn="0" w:lastColumn="0" w:oddVBand="0" w:evenVBand="0" w:oddHBand="0" w:evenHBand="0" w:firstRowFirstColumn="0" w:firstRowLastColumn="0" w:lastRowFirstColumn="0" w:lastRowLastColumn="0"/>
            </w:pPr>
            <w:r>
              <w:t>Läs Säljö (2014)</w:t>
            </w:r>
            <w:r w:rsidR="00423CBB">
              <w:t xml:space="preserve">, </w:t>
            </w:r>
            <w:r w:rsidR="00423CBB">
              <w:t>Schoultz, Säljö &amp; Wyndham (2001)</w:t>
            </w:r>
          </w:p>
          <w:p w:rsidR="00CE50BD" w:rsidRPr="0038023D" w:rsidRDefault="00C660D4" w:rsidP="0088018D">
            <w:pPr>
              <w:jc w:val="left"/>
              <w:cnfStyle w:val="000000000000" w:firstRow="0" w:lastRow="0" w:firstColumn="0" w:lastColumn="0" w:oddVBand="0" w:evenVBand="0" w:oddHBand="0" w:evenHBand="0" w:firstRowFirstColumn="0" w:firstRowLastColumn="0" w:lastRowFirstColumn="0" w:lastRowLastColumn="0"/>
            </w:pPr>
            <w:r>
              <w:t>Skriv KU 2</w:t>
            </w:r>
          </w:p>
        </w:tc>
      </w:tr>
      <w:tr w:rsidR="00D87219"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87219" w:rsidRDefault="00FD66F8" w:rsidP="0088018D">
            <w:pPr>
              <w:jc w:val="left"/>
            </w:pPr>
            <w:r>
              <w:t>V 9-10</w:t>
            </w:r>
          </w:p>
        </w:tc>
        <w:tc>
          <w:tcPr>
            <w:tcW w:w="3011" w:type="dxa"/>
          </w:tcPr>
          <w:p w:rsidR="00152FAC" w:rsidRDefault="00152FAC" w:rsidP="00152FAC">
            <w:pPr>
              <w:jc w:val="left"/>
              <w:cnfStyle w:val="000000100000" w:firstRow="0" w:lastRow="0" w:firstColumn="0" w:lastColumn="0" w:oddVBand="0" w:evenVBand="0" w:oddHBand="1" w:evenHBand="0" w:firstRowFirstColumn="0" w:firstRowLastColumn="0" w:lastRowFirstColumn="0" w:lastRowLastColumn="0"/>
            </w:pPr>
            <w:r>
              <w:t>Egna studier</w:t>
            </w:r>
          </w:p>
          <w:p w:rsidR="00D87219" w:rsidRDefault="00D87219"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Pr>
          <w:p w:rsidR="00D87219" w:rsidRDefault="00D87219" w:rsidP="009D4174">
            <w:pPr>
              <w:jc w:val="left"/>
              <w:cnfStyle w:val="000000100000" w:firstRow="0" w:lastRow="0" w:firstColumn="0" w:lastColumn="0" w:oddVBand="0" w:evenVBand="0" w:oddHBand="1" w:evenHBand="0" w:firstRowFirstColumn="0" w:firstRowLastColumn="0" w:lastRowFirstColumn="0" w:lastRowLastColumn="0"/>
            </w:pPr>
          </w:p>
        </w:tc>
      </w:tr>
      <w:tr w:rsidR="008836BB" w:rsidTr="000D626C">
        <w:tc>
          <w:tcPr>
            <w:cnfStyle w:val="001000000000" w:firstRow="0" w:lastRow="0" w:firstColumn="1" w:lastColumn="0" w:oddVBand="0" w:evenVBand="0" w:oddHBand="0" w:evenHBand="0" w:firstRowFirstColumn="0" w:firstRowLastColumn="0" w:lastRowFirstColumn="0" w:lastRowLastColumn="0"/>
            <w:tcW w:w="1135" w:type="dxa"/>
          </w:tcPr>
          <w:p w:rsidR="008836BB" w:rsidRDefault="00B62E37" w:rsidP="0088018D">
            <w:pPr>
              <w:jc w:val="left"/>
            </w:pPr>
            <w:r>
              <w:t>V 11</w:t>
            </w:r>
          </w:p>
        </w:tc>
        <w:tc>
          <w:tcPr>
            <w:tcW w:w="3011" w:type="dxa"/>
          </w:tcPr>
          <w:p w:rsidR="00B62E37" w:rsidRDefault="008D46FC" w:rsidP="0088018D">
            <w:pPr>
              <w:jc w:val="left"/>
              <w:cnfStyle w:val="000000000000" w:firstRow="0" w:lastRow="0" w:firstColumn="0" w:lastColumn="0" w:oddVBand="0" w:evenVBand="0" w:oddHBand="0" w:evenHBand="0" w:firstRowFirstColumn="0" w:firstRowLastColumn="0" w:lastRowFirstColumn="0" w:lastRowLastColumn="0"/>
            </w:pPr>
            <w:r>
              <w:t>12</w:t>
            </w:r>
            <w:r w:rsidR="00B62E37">
              <w:t>/3</w:t>
            </w:r>
            <w:r w:rsidR="00A03EEF">
              <w:t xml:space="preserve"> C4</w:t>
            </w:r>
          </w:p>
          <w:p w:rsidR="008836BB" w:rsidRDefault="00A3757F"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A54D84" w:rsidRDefault="00A54D84" w:rsidP="00A456BB">
            <w:pPr>
              <w:jc w:val="left"/>
              <w:cnfStyle w:val="000000000000" w:firstRow="0" w:lastRow="0" w:firstColumn="0" w:lastColumn="0" w:oddVBand="0" w:evenVBand="0" w:oddHBand="0" w:evenHBand="0" w:firstRowFirstColumn="0" w:firstRowLastColumn="0" w:lastRowFirstColumn="0" w:lastRowLastColumn="0"/>
            </w:pPr>
            <w:r>
              <w:t>Läs Säljö (2014)</w:t>
            </w:r>
            <w:r w:rsidR="001B7721">
              <w:t>, Schoultz, Säljö &amp; Wyndham (2001)</w:t>
            </w:r>
          </w:p>
          <w:p w:rsidR="00A456BB" w:rsidRDefault="00A456BB" w:rsidP="00A456BB">
            <w:pPr>
              <w:jc w:val="left"/>
              <w:cnfStyle w:val="000000000000" w:firstRow="0" w:lastRow="0" w:firstColumn="0" w:lastColumn="0" w:oddVBand="0" w:evenVBand="0" w:oddHBand="0" w:evenHBand="0" w:firstRowFirstColumn="0" w:firstRowLastColumn="0" w:lastRowFirstColumn="0" w:lastRowLastColumn="0"/>
              <w:rPr>
                <w:lang w:eastAsia="en-US"/>
              </w:rPr>
            </w:pPr>
            <w:r>
              <w:t>Förbered er i gruppen för att kunna redovisa innehållet i Säljös</w:t>
            </w:r>
            <w:r w:rsidR="00891419">
              <w:t xml:space="preserve"> bok ”Lärande i praktiken” (2014</w:t>
            </w:r>
            <w:r>
              <w:t xml:space="preserve">) genom att besvara några frågor. Se dokument på Lisam för uppdelning av kapitel och tillhörande frågor (finns i mappen </w:t>
            </w:r>
            <w:r w:rsidR="00A53EC5">
              <w:t>”K</w:t>
            </w:r>
            <w:r>
              <w:t>ursdokument</w:t>
            </w:r>
            <w:r w:rsidR="00A53EC5">
              <w:t>”</w:t>
            </w:r>
            <w:r>
              <w:t xml:space="preserve">). Förbered dig genom att läsa kapitel 1-9 med fokus på din grupps kapitel och fundera enskilt över svaren på frågorna.  </w:t>
            </w:r>
          </w:p>
          <w:p w:rsidR="008836BB" w:rsidRDefault="008836BB" w:rsidP="00C777CD">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Default="00C52167" w:rsidP="0088018D">
            <w:pPr>
              <w:jc w:val="left"/>
            </w:pPr>
            <w:r>
              <w:t>V 14</w:t>
            </w:r>
          </w:p>
        </w:tc>
        <w:tc>
          <w:tcPr>
            <w:tcW w:w="3011" w:type="dxa"/>
          </w:tcPr>
          <w:p w:rsidR="00CE50BD" w:rsidRPr="0038023D" w:rsidRDefault="00C52167" w:rsidP="00C52167">
            <w:pPr>
              <w:jc w:val="left"/>
              <w:cnfStyle w:val="000000100000" w:firstRow="0" w:lastRow="0" w:firstColumn="0" w:lastColumn="0" w:oddVBand="0" w:evenVBand="0" w:oddHBand="1" w:evenHBand="0" w:firstRowFirstColumn="0" w:firstRowLastColumn="0" w:lastRowFirstColumn="0" w:lastRowLastColumn="0"/>
            </w:pPr>
            <w:r>
              <w:t>3 april</w:t>
            </w:r>
            <w:r w:rsidR="00D141D8">
              <w:t xml:space="preserve"> 08.00</w:t>
            </w:r>
            <w:r>
              <w:t xml:space="preserve"> Inlämning hemtentamen</w:t>
            </w:r>
          </w:p>
        </w:tc>
        <w:tc>
          <w:tcPr>
            <w:tcW w:w="5636" w:type="dxa"/>
          </w:tcPr>
          <w:p w:rsidR="00CE50BD" w:rsidRPr="0038023D" w:rsidRDefault="00C52167" w:rsidP="006E74F7">
            <w:pPr>
              <w:jc w:val="left"/>
              <w:cnfStyle w:val="000000100000" w:firstRow="0" w:lastRow="0" w:firstColumn="0" w:lastColumn="0" w:oddVBand="0" w:evenVBand="0" w:oddHBand="1" w:evenHBand="0" w:firstRowFirstColumn="0" w:firstRowLastColumn="0" w:lastRowFirstColumn="0" w:lastRowLastColumn="0"/>
            </w:pPr>
            <w:r>
              <w:t>Skriv hemtentamen och komplettera icke godkända KU1 och KU2</w:t>
            </w:r>
            <w:r w:rsidR="006E74F7">
              <w:t xml:space="preserve"> </w:t>
            </w:r>
          </w:p>
        </w:tc>
      </w:tr>
    </w:tbl>
    <w:p w:rsidR="00147886" w:rsidRDefault="00147886" w:rsidP="0088018D">
      <w:pPr>
        <w:jc w:val="left"/>
      </w:pPr>
    </w:p>
    <w:p w:rsidR="00147886" w:rsidRDefault="00147886" w:rsidP="0088018D">
      <w:pPr>
        <w:spacing w:after="200" w:line="276" w:lineRule="auto"/>
        <w:jc w:val="left"/>
      </w:pPr>
      <w:r>
        <w:br w:type="page"/>
      </w:r>
    </w:p>
    <w:p w:rsidR="00CE50BD" w:rsidRDefault="00147886" w:rsidP="0088018D">
      <w:pPr>
        <w:pStyle w:val="Rubrik1"/>
        <w:jc w:val="left"/>
      </w:pPr>
      <w:bookmarkStart w:id="5" w:name="_Toc504127977"/>
      <w:r>
        <w:lastRenderedPageBreak/>
        <w:t xml:space="preserve">Schema </w:t>
      </w:r>
      <w:r w:rsidR="0089720D">
        <w:t>campusdagar</w:t>
      </w:r>
      <w:bookmarkEnd w:id="5"/>
      <w:r w:rsidR="00156109">
        <w:t xml:space="preserve"> </w:t>
      </w:r>
    </w:p>
    <w:p w:rsidR="00147886" w:rsidRDefault="00147886" w:rsidP="0088018D">
      <w:pPr>
        <w:jc w:val="left"/>
      </w:pPr>
    </w:p>
    <w:tbl>
      <w:tblPr>
        <w:tblStyle w:val="Ljusskuggning-dekorfrg1"/>
        <w:tblW w:w="0" w:type="auto"/>
        <w:tblLayout w:type="fixed"/>
        <w:tblLook w:val="04A0" w:firstRow="1" w:lastRow="0" w:firstColumn="1" w:lastColumn="0" w:noHBand="0" w:noVBand="1"/>
      </w:tblPr>
      <w:tblGrid>
        <w:gridCol w:w="673"/>
        <w:gridCol w:w="1028"/>
        <w:gridCol w:w="1134"/>
        <w:gridCol w:w="851"/>
        <w:gridCol w:w="5386"/>
      </w:tblGrid>
      <w:tr w:rsidR="00147886" w:rsidRPr="00DC3C52" w:rsidTr="0010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147886" w:rsidRPr="00DC3C52" w:rsidRDefault="00147886" w:rsidP="0088018D">
            <w:pPr>
              <w:jc w:val="left"/>
            </w:pPr>
            <w:r w:rsidRPr="00DC3C52">
              <w:t>Dag</w:t>
            </w:r>
          </w:p>
        </w:tc>
        <w:tc>
          <w:tcPr>
            <w:tcW w:w="1028"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386"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A670D0" w:rsidRPr="00296D0F" w:rsidRDefault="00A670D0" w:rsidP="00A670D0">
            <w:pPr>
              <w:jc w:val="left"/>
            </w:pPr>
            <w:r w:rsidRPr="00296D0F">
              <w:t>Ti</w:t>
            </w:r>
          </w:p>
        </w:tc>
        <w:tc>
          <w:tcPr>
            <w:tcW w:w="1028" w:type="dxa"/>
          </w:tcPr>
          <w:p w:rsidR="00A670D0" w:rsidRPr="00850AC1" w:rsidRDefault="00080F3F" w:rsidP="00A670D0">
            <w:pPr>
              <w:jc w:val="left"/>
              <w:cnfStyle w:val="000000100000" w:firstRow="0" w:lastRow="0" w:firstColumn="0" w:lastColumn="0" w:oddVBand="0" w:evenVBand="0" w:oddHBand="1" w:evenHBand="0" w:firstRowFirstColumn="0" w:firstRowLastColumn="0" w:lastRowFirstColumn="0" w:lastRowLastColumn="0"/>
              <w:rPr>
                <w:b/>
              </w:rPr>
            </w:pPr>
            <w:r>
              <w:rPr>
                <w:b/>
              </w:rPr>
              <w:t>30</w:t>
            </w:r>
            <w:r w:rsidR="00A670D0" w:rsidRPr="00850AC1">
              <w:rPr>
                <w:b/>
              </w:rPr>
              <w:t>/1</w:t>
            </w:r>
          </w:p>
        </w:tc>
        <w:tc>
          <w:tcPr>
            <w:tcW w:w="1134" w:type="dxa"/>
          </w:tcPr>
          <w:p w:rsidR="0010582B" w:rsidRDefault="00A670D0" w:rsidP="00A670D0">
            <w:pPr>
              <w:jc w:val="left"/>
              <w:cnfStyle w:val="000000100000" w:firstRow="0" w:lastRow="0" w:firstColumn="0" w:lastColumn="0" w:oddVBand="0" w:evenVBand="0" w:oddHBand="1" w:evenHBand="0" w:firstRowFirstColumn="0" w:firstRowLastColumn="0" w:lastRowFirstColumn="0" w:lastRowLastColumn="0"/>
            </w:pPr>
            <w:proofErr w:type="gramStart"/>
            <w:r w:rsidRPr="00B26385">
              <w:t>10</w:t>
            </w:r>
            <w:r w:rsidR="009F0453" w:rsidRPr="00B26385">
              <w:t>.00</w:t>
            </w:r>
            <w:r w:rsidR="0010582B" w:rsidRPr="00B26385">
              <w:t>-10.30</w:t>
            </w:r>
            <w:proofErr w:type="gramEnd"/>
          </w:p>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p>
          <w:p w:rsidR="00A670D0" w:rsidRPr="00DC3C52" w:rsidRDefault="0010582B" w:rsidP="00A670D0">
            <w:pPr>
              <w:jc w:val="left"/>
              <w:cnfStyle w:val="000000100000" w:firstRow="0" w:lastRow="0" w:firstColumn="0" w:lastColumn="0" w:oddVBand="0" w:evenVBand="0" w:oddHBand="1" w:evenHBand="0" w:firstRowFirstColumn="0" w:firstRowLastColumn="0" w:lastRowFirstColumn="0" w:lastRowLastColumn="0"/>
            </w:pPr>
            <w:proofErr w:type="gramStart"/>
            <w:r>
              <w:t>10.30-12</w:t>
            </w:r>
            <w:proofErr w:type="gramEnd"/>
          </w:p>
        </w:tc>
        <w:tc>
          <w:tcPr>
            <w:tcW w:w="851" w:type="dxa"/>
          </w:tcPr>
          <w:p w:rsidR="00A670D0" w:rsidRDefault="00490E95" w:rsidP="00A670D0">
            <w:pPr>
              <w:jc w:val="left"/>
              <w:cnfStyle w:val="000000100000" w:firstRow="0" w:lastRow="0" w:firstColumn="0" w:lastColumn="0" w:oddVBand="0" w:evenVBand="0" w:oddHBand="1" w:evenHBand="0" w:firstRowFirstColumn="0" w:firstRowLastColumn="0" w:lastRowFirstColumn="0" w:lastRowLastColumn="0"/>
            </w:pPr>
            <w:r>
              <w:t>I205</w:t>
            </w:r>
          </w:p>
          <w:p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rsidR="00731295"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Pr>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r>
              <w:t>Information VAL-utbildningen (Ann-Charlotte Lindgren)</w:t>
            </w:r>
            <w:r w:rsidR="00382055">
              <w:t xml:space="preserve"> </w:t>
            </w:r>
          </w:p>
          <w:p w:rsidR="00435B21" w:rsidRDefault="00435B21" w:rsidP="00A670D0">
            <w:pPr>
              <w:jc w:val="left"/>
              <w:cnfStyle w:val="000000100000" w:firstRow="0" w:lastRow="0" w:firstColumn="0" w:lastColumn="0" w:oddVBand="0" w:evenVBand="0" w:oddHBand="1" w:evenHBand="0" w:firstRowFirstColumn="0" w:firstRowLastColumn="0" w:lastRowFirstColumn="0" w:lastRowLastColumn="0"/>
            </w:pPr>
          </w:p>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rsidRPr="00DC3C52">
              <w:t>Kursintroduktion</w:t>
            </w:r>
            <w:r>
              <w:t>, Maria Terning</w:t>
            </w:r>
          </w:p>
          <w:p w:rsidR="00A670D0" w:rsidRPr="00DC3C52" w:rsidRDefault="00A670D0" w:rsidP="0010582B">
            <w:pPr>
              <w:jc w:val="left"/>
              <w:cnfStyle w:val="000000100000" w:firstRow="0" w:lastRow="0" w:firstColumn="0" w:lastColumn="0" w:oddVBand="0" w:evenVBand="0" w:oddHBand="1" w:evenHBand="0" w:firstRowFirstColumn="0" w:firstRowLastColumn="0" w:lastRowFirstColumn="0" w:lastRowLastColumn="0"/>
            </w:pPr>
          </w:p>
        </w:tc>
      </w:tr>
      <w:tr w:rsidR="00A670D0"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A670D0" w:rsidRPr="00DC3C52" w:rsidRDefault="00A670D0" w:rsidP="00A670D0">
            <w:pPr>
              <w:jc w:val="left"/>
            </w:pPr>
          </w:p>
        </w:tc>
        <w:tc>
          <w:tcPr>
            <w:tcW w:w="1028" w:type="dxa"/>
            <w:tcBorders>
              <w:bottom w:val="nil"/>
            </w:tcBorders>
          </w:tcPr>
          <w:p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rsidR="00A670D0" w:rsidRPr="00DC3C52" w:rsidRDefault="00A670D0" w:rsidP="00A670D0">
            <w:pPr>
              <w:jc w:val="left"/>
              <w:cnfStyle w:val="000000000000" w:firstRow="0" w:lastRow="0" w:firstColumn="0" w:lastColumn="0" w:oddVBand="0" w:evenVBand="0" w:oddHBand="0" w:evenHBand="0" w:firstRowFirstColumn="0" w:firstRowLastColumn="0" w:lastRowFirstColumn="0" w:lastRowLastColumn="0"/>
            </w:pPr>
            <w:r w:rsidRPr="00DC3C52">
              <w:t>13-15</w:t>
            </w:r>
          </w:p>
        </w:tc>
        <w:tc>
          <w:tcPr>
            <w:tcW w:w="851" w:type="dxa"/>
            <w:tcBorders>
              <w:bottom w:val="nil"/>
            </w:tcBorders>
          </w:tcPr>
          <w:p w:rsidR="00A670D0" w:rsidRPr="00DC3C52" w:rsidRDefault="00731295" w:rsidP="00A670D0">
            <w:pPr>
              <w:jc w:val="left"/>
              <w:cnfStyle w:val="000000000000" w:firstRow="0" w:lastRow="0" w:firstColumn="0" w:lastColumn="0" w:oddVBand="0" w:evenVBand="0" w:oddHBand="0" w:evenHBand="0" w:firstRowFirstColumn="0" w:firstRowLastColumn="0" w:lastRowFirstColumn="0" w:lastRowLastColumn="0"/>
            </w:pPr>
            <w:r>
              <w:t>I205</w:t>
            </w:r>
          </w:p>
        </w:tc>
        <w:tc>
          <w:tcPr>
            <w:tcW w:w="5386" w:type="dxa"/>
            <w:tcBorders>
              <w:bottom w:val="nil"/>
            </w:tcBorders>
          </w:tcPr>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p om kunskap, Karolina Muhrman</w:t>
            </w:r>
            <w:r w:rsidR="00870360">
              <w:t xml:space="preserve"> </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rsidR="00A670D0" w:rsidRPr="00DC3C52" w:rsidRDefault="00A670D0" w:rsidP="00A670D0">
            <w:pPr>
              <w:jc w:val="left"/>
            </w:pPr>
          </w:p>
        </w:tc>
        <w:tc>
          <w:tcPr>
            <w:tcW w:w="1028" w:type="dxa"/>
            <w:tcBorders>
              <w:top w:val="nil"/>
              <w:bottom w:val="single" w:sz="12" w:space="0" w:color="auto"/>
            </w:tcBorders>
          </w:tcPr>
          <w:p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t>15-17</w:t>
            </w: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rsidR="00A670D0"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Borders>
              <w:top w:val="nil"/>
              <w:bottom w:val="single" w:sz="12" w:space="0" w:color="auto"/>
            </w:tcBorders>
          </w:tcPr>
          <w:p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randeteorier, Ann-Sofie Wedin</w:t>
            </w:r>
          </w:p>
          <w:p w:rsidR="00A670D0" w:rsidRPr="00A670D0" w:rsidRDefault="00264578" w:rsidP="00A670D0">
            <w:pPr>
              <w:cnfStyle w:val="000000100000" w:firstRow="0" w:lastRow="0" w:firstColumn="0" w:lastColumn="0" w:oddVBand="0" w:evenVBand="0" w:oddHBand="1" w:evenHBand="0" w:firstRowFirstColumn="0" w:firstRowLastColumn="0" w:lastRowFirstColumn="0" w:lastRowLastColumn="0"/>
            </w:pPr>
            <w:r>
              <w:t>(Bandura 2001, Dewey 2004, Larsson 1996, Lönn</w:t>
            </w:r>
            <w:r w:rsidR="00D96827">
              <w:softHyphen/>
            </w:r>
            <w:r>
              <w:t xml:space="preserve">heden &amp; </w:t>
            </w:r>
            <w:proofErr w:type="spellStart"/>
            <w:r>
              <w:t>Olstedt</w:t>
            </w:r>
            <w:proofErr w:type="spellEnd"/>
            <w:r>
              <w:t xml:space="preserve"> 2004, Stensmo 2007, Säljö 2017)</w:t>
            </w:r>
          </w:p>
        </w:tc>
      </w:tr>
      <w:tr w:rsidR="00147886"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147886" w:rsidRPr="004E4D9B" w:rsidRDefault="00DB2A91" w:rsidP="0088018D">
            <w:pPr>
              <w:jc w:val="left"/>
              <w:rPr>
                <w:highlight w:val="yellow"/>
              </w:rPr>
            </w:pPr>
            <w:r w:rsidRPr="00CC601A">
              <w:t>On</w:t>
            </w:r>
          </w:p>
        </w:tc>
        <w:tc>
          <w:tcPr>
            <w:tcW w:w="1028" w:type="dxa"/>
            <w:tcBorders>
              <w:top w:val="single" w:sz="12" w:space="0" w:color="auto"/>
              <w:bottom w:val="nil"/>
            </w:tcBorders>
          </w:tcPr>
          <w:p w:rsidR="00147886" w:rsidRPr="004E4D9B" w:rsidRDefault="00080F3F" w:rsidP="0088018D">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14</w:t>
            </w:r>
            <w:r w:rsidR="00673A95" w:rsidRPr="00337662">
              <w:rPr>
                <w:b/>
              </w:rPr>
              <w:t>/</w:t>
            </w:r>
            <w:r w:rsidR="00147886" w:rsidRPr="00337662">
              <w:rPr>
                <w:b/>
              </w:rPr>
              <w:t>2</w:t>
            </w:r>
          </w:p>
        </w:tc>
        <w:tc>
          <w:tcPr>
            <w:tcW w:w="1134" w:type="dxa"/>
            <w:tcBorders>
              <w:top w:val="single" w:sz="12" w:space="0" w:color="auto"/>
              <w:bottom w:val="nil"/>
            </w:tcBorders>
          </w:tcPr>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10-12</w:t>
            </w:r>
          </w:p>
        </w:tc>
        <w:tc>
          <w:tcPr>
            <w:tcW w:w="851" w:type="dxa"/>
            <w:tcBorders>
              <w:top w:val="single" w:sz="12" w:space="0" w:color="auto"/>
              <w:bottom w:val="nil"/>
            </w:tcBorders>
          </w:tcPr>
          <w:p w:rsidR="00267372" w:rsidRPr="0082589B" w:rsidRDefault="00731295" w:rsidP="00735D48">
            <w:pPr>
              <w:jc w:val="left"/>
              <w:cnfStyle w:val="000000000000" w:firstRow="0" w:lastRow="0" w:firstColumn="0" w:lastColumn="0" w:oddVBand="0" w:evenVBand="0" w:oddHBand="0" w:evenHBand="0" w:firstRowFirstColumn="0" w:firstRowLastColumn="0" w:lastRowFirstColumn="0" w:lastRowLastColumn="0"/>
            </w:pPr>
            <w:r>
              <w:t>I205</w:t>
            </w:r>
          </w:p>
          <w:p w:rsidR="00E9793A" w:rsidRPr="00652D79" w:rsidRDefault="00E9793A" w:rsidP="00C63CD6">
            <w:pPr>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5386" w:type="dxa"/>
            <w:tcBorders>
              <w:top w:val="single" w:sz="12" w:space="0" w:color="auto"/>
              <w:bottom w:val="nil"/>
            </w:tcBorders>
          </w:tcPr>
          <w:p w:rsidR="00B861EC"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Generella kommentarer</w:t>
            </w:r>
            <w:r w:rsidR="0075298D" w:rsidRPr="00DC3C52">
              <w:t xml:space="preserve"> </w:t>
            </w:r>
            <w:r w:rsidR="00B861EC" w:rsidRPr="00DC3C52">
              <w:t>av KU 1</w:t>
            </w:r>
            <w:r w:rsidR="00B63CFB">
              <w:t>, Maria Terning</w:t>
            </w:r>
          </w:p>
          <w:p w:rsidR="00147886" w:rsidRPr="00DC3C52" w:rsidRDefault="00B861EC" w:rsidP="0088018D">
            <w:pPr>
              <w:jc w:val="left"/>
              <w:cnfStyle w:val="000000000000" w:firstRow="0" w:lastRow="0" w:firstColumn="0" w:lastColumn="0" w:oddVBand="0" w:evenVBand="0" w:oddHBand="0" w:evenHBand="0" w:firstRowFirstColumn="0" w:firstRowLastColumn="0" w:lastRowFirstColumn="0" w:lastRowLastColumn="0"/>
            </w:pPr>
            <w:r w:rsidRPr="00DC3C52">
              <w:t>Redovisning i grupp</w:t>
            </w:r>
            <w:r w:rsidR="00D85B00">
              <w:t>er</w:t>
            </w:r>
            <w:r w:rsidRPr="00DC3C52">
              <w:t xml:space="preserve"> av </w:t>
            </w:r>
            <w:r w:rsidR="0075298D" w:rsidRPr="00DC3C52">
              <w:t>KU 1</w:t>
            </w:r>
          </w:p>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9366FF" w:rsidRPr="004E4D9B" w:rsidRDefault="009366FF" w:rsidP="009366FF">
            <w:pPr>
              <w:jc w:val="left"/>
              <w:rPr>
                <w:highlight w:val="yellow"/>
              </w:rPr>
            </w:pPr>
            <w:r w:rsidRPr="00CC601A">
              <w:t>On</w:t>
            </w:r>
          </w:p>
        </w:tc>
        <w:tc>
          <w:tcPr>
            <w:tcW w:w="1028" w:type="dxa"/>
            <w:tcBorders>
              <w:top w:val="nil"/>
              <w:bottom w:val="nil"/>
            </w:tcBorders>
          </w:tcPr>
          <w:p w:rsidR="009366FF" w:rsidRPr="004E4D9B" w:rsidRDefault="009366FF"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p>
        </w:tc>
        <w:tc>
          <w:tcPr>
            <w:tcW w:w="1134" w:type="dxa"/>
            <w:tcBorders>
              <w:top w:val="nil"/>
              <w:bottom w:val="nil"/>
            </w:tcBorders>
          </w:tcPr>
          <w:p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r>
              <w:t>13-17</w:t>
            </w:r>
          </w:p>
        </w:tc>
        <w:tc>
          <w:tcPr>
            <w:tcW w:w="851" w:type="dxa"/>
            <w:tcBorders>
              <w:top w:val="nil"/>
              <w:bottom w:val="nil"/>
            </w:tcBorders>
          </w:tcPr>
          <w:p w:rsidR="009366FF" w:rsidRPr="00A670D0" w:rsidRDefault="00731295" w:rsidP="009366FF">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Borders>
              <w:top w:val="nil"/>
              <w:bottom w:val="nil"/>
            </w:tcBorders>
          </w:tcPr>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r w:rsidRPr="00A670D0">
              <w:t>Föreläsning</w:t>
            </w:r>
            <w:r w:rsidR="00C42BF6">
              <w:t xml:space="preserve"> och </w:t>
            </w:r>
            <w:r w:rsidR="00190EFA">
              <w:t>seminarium</w:t>
            </w:r>
            <w:r w:rsidRPr="00A670D0">
              <w:t>: Kunskap och lärand</w:t>
            </w:r>
            <w:r w:rsidR="00FB5035">
              <w:t xml:space="preserve">e ur ett jämlikhets- och </w:t>
            </w:r>
            <w:r w:rsidR="00C42BF6">
              <w:t>jämställdhets</w:t>
            </w:r>
            <w:r w:rsidR="00F947BB">
              <w:t>perspektiv. Malin Wieslander</w:t>
            </w:r>
          </w:p>
          <w:p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A670D0">
              <w:t>(Skolverket, 2</w:t>
            </w:r>
            <w:r w:rsidR="00647B15">
              <w:t>009; SOU 2010:99)</w:t>
            </w:r>
          </w:p>
          <w:p w:rsidR="00190EFA" w:rsidRDefault="00190EFA" w:rsidP="009366FF">
            <w:pPr>
              <w:cnfStyle w:val="000000100000" w:firstRow="0" w:lastRow="0" w:firstColumn="0" w:lastColumn="0" w:oddVBand="0" w:evenVBand="0" w:oddHBand="1" w:evenHBand="0" w:firstRowFirstColumn="0" w:firstRowLastColumn="0" w:lastRowFirstColumn="0" w:lastRowLastColumn="0"/>
            </w:pPr>
          </w:p>
          <w:p w:rsidR="00C42BF6" w:rsidRPr="00A670D0" w:rsidRDefault="00C42BF6" w:rsidP="009366FF">
            <w:pPr>
              <w:cnfStyle w:val="000000100000" w:firstRow="0" w:lastRow="0" w:firstColumn="0" w:lastColumn="0" w:oddVBand="0" w:evenVBand="0" w:oddHBand="1" w:evenHBand="0" w:firstRowFirstColumn="0" w:firstRowLastColumn="0" w:lastRowFirstColumn="0" w:lastRowLastColumn="0"/>
            </w:pPr>
            <w:r>
              <w:t xml:space="preserve">Till denna eftermiddag förväntas ni förbereda genom att se några filmer och läsa 3 texter, mer information om denna eftermiddag finns i Lisam. </w:t>
            </w:r>
          </w:p>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rsidR="009366FF" w:rsidRPr="00CC601A" w:rsidRDefault="009366FF" w:rsidP="009366FF">
            <w:pPr>
              <w:jc w:val="left"/>
            </w:pPr>
            <w:r w:rsidRPr="00CC601A">
              <w:t xml:space="preserve">To </w:t>
            </w:r>
          </w:p>
        </w:tc>
        <w:tc>
          <w:tcPr>
            <w:tcW w:w="1028" w:type="dxa"/>
            <w:tcBorders>
              <w:top w:val="single" w:sz="18" w:space="0" w:color="auto"/>
              <w:bottom w:val="nil"/>
            </w:tcBorders>
          </w:tcPr>
          <w:p w:rsidR="009366FF" w:rsidRPr="00CC601A" w:rsidRDefault="00080F3F" w:rsidP="009366FF">
            <w:pPr>
              <w:jc w:val="left"/>
              <w:cnfStyle w:val="000000000000" w:firstRow="0" w:lastRow="0" w:firstColumn="0" w:lastColumn="0" w:oddVBand="0" w:evenVBand="0" w:oddHBand="0" w:evenHBand="0" w:firstRowFirstColumn="0" w:firstRowLastColumn="0" w:lastRowFirstColumn="0" w:lastRowLastColumn="0"/>
              <w:rPr>
                <w:b/>
              </w:rPr>
            </w:pPr>
            <w:r>
              <w:rPr>
                <w:b/>
              </w:rPr>
              <w:t>15</w:t>
            </w:r>
            <w:r w:rsidR="009366FF" w:rsidRPr="00CC601A">
              <w:rPr>
                <w:b/>
              </w:rPr>
              <w:t>/2</w:t>
            </w:r>
          </w:p>
        </w:tc>
        <w:tc>
          <w:tcPr>
            <w:tcW w:w="1134" w:type="dxa"/>
            <w:tcBorders>
              <w:top w:val="single" w:sz="18" w:space="0" w:color="auto"/>
              <w:bottom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8-10</w:t>
            </w:r>
          </w:p>
        </w:tc>
        <w:tc>
          <w:tcPr>
            <w:tcW w:w="851" w:type="dxa"/>
            <w:tcBorders>
              <w:top w:val="single" w:sz="18" w:space="0" w:color="auto"/>
              <w:bottom w:val="nil"/>
            </w:tcBorders>
          </w:tcPr>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w:t>
            </w:r>
            <w:r w:rsidR="00731295" w:rsidRPr="00254682">
              <w:rPr>
                <w:lang w:val="en-US"/>
              </w:rPr>
              <w:t>7</w:t>
            </w:r>
          </w:p>
          <w:p w:rsidR="009366FF"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RG1</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S23</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RG2</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RG3</w:t>
            </w:r>
          </w:p>
          <w:p w:rsidR="009366FF"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S25</w:t>
            </w:r>
          </w:p>
          <w:p w:rsidR="00731295"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PG2</w:t>
            </w:r>
          </w:p>
          <w:p w:rsidR="009366FF" w:rsidRPr="00647B15" w:rsidRDefault="009366FF" w:rsidP="009366FF">
            <w:pPr>
              <w:jc w:val="left"/>
              <w:cnfStyle w:val="000000000000" w:firstRow="0" w:lastRow="0" w:firstColumn="0" w:lastColumn="0" w:oddVBand="0" w:evenVBand="0" w:oddHBand="0" w:evenHBand="0" w:firstRowFirstColumn="0" w:firstRowLastColumn="0" w:lastRowFirstColumn="0" w:lastRowLastColumn="0"/>
            </w:pPr>
            <w:r w:rsidRPr="00647B15">
              <w:t>PG1</w:t>
            </w:r>
          </w:p>
          <w:p w:rsidR="009366FF" w:rsidRPr="00647B15"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single" w:sz="18" w:space="0" w:color="auto"/>
              <w:bottom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Svenskämnet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Moderna språk</w:t>
            </w:r>
            <w:r w:rsidR="00731295">
              <w:t xml:space="preserve"> och engelska</w:t>
            </w: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Matematikämnet</w:t>
            </w:r>
          </w:p>
          <w:p w:rsidR="00731295" w:rsidRDefault="00731295" w:rsidP="009366FF">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rsidR="009366FF" w:rsidRPr="00BB67BD"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r>
              <w:t>Samhällsvetenskapliga ämnen</w:t>
            </w:r>
            <w:r>
              <w:rPr>
                <w:highlight w:val="yellow"/>
              </w:rPr>
              <w:t xml:space="preserve"> </w:t>
            </w: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Pr="00DC3C52" w:rsidRDefault="009366FF" w:rsidP="009366FF">
            <w:pPr>
              <w:jc w:val="left"/>
            </w:pPr>
            <w:r>
              <w:t>To</w:t>
            </w:r>
          </w:p>
        </w:tc>
        <w:tc>
          <w:tcPr>
            <w:tcW w:w="1028" w:type="dxa"/>
            <w:tcBorders>
              <w:top w:val="nil"/>
            </w:tcBorders>
          </w:tcPr>
          <w:p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t>10</w:t>
            </w:r>
            <w:r w:rsidRPr="00DC3C52">
              <w:t>-12</w:t>
            </w:r>
          </w:p>
        </w:tc>
        <w:tc>
          <w:tcPr>
            <w:tcW w:w="851" w:type="dxa"/>
            <w:tcBorders>
              <w:top w:val="nil"/>
            </w:tcBorders>
          </w:tcPr>
          <w:p w:rsidR="009366FF" w:rsidRPr="0082589B" w:rsidRDefault="00382055" w:rsidP="009366FF">
            <w:pPr>
              <w:jc w:val="left"/>
              <w:cnfStyle w:val="000000100000" w:firstRow="0" w:lastRow="0" w:firstColumn="0" w:lastColumn="0" w:oddVBand="0" w:evenVBand="0" w:oddHBand="1" w:evenHBand="0" w:firstRowFirstColumn="0" w:firstRowLastColumn="0" w:lastRowFirstColumn="0" w:lastRowLastColumn="0"/>
            </w:pPr>
            <w:r>
              <w:t>U10</w:t>
            </w:r>
          </w:p>
        </w:tc>
        <w:tc>
          <w:tcPr>
            <w:tcW w:w="5386" w:type="dxa"/>
            <w:tcBorders>
              <w:top w:val="nil"/>
            </w:tcBorders>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rPr>
                <w:lang w:eastAsia="en-US"/>
              </w:rPr>
            </w:pPr>
            <w:r>
              <w:t xml:space="preserve">Gruppuppgift analys av undervisningssituation, se dokument i Lisam. Maria Terning </w:t>
            </w: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rsidR="009366FF" w:rsidRPr="00DC3C52" w:rsidRDefault="009366FF" w:rsidP="009366FF">
            <w:pPr>
              <w:jc w:val="left"/>
            </w:pPr>
            <w:r>
              <w:t>To</w:t>
            </w:r>
          </w:p>
        </w:tc>
        <w:tc>
          <w:tcPr>
            <w:tcW w:w="1028" w:type="dxa"/>
            <w:tcBorders>
              <w:bottom w:val="single" w:sz="12" w:space="0" w:color="auto"/>
            </w:tcBorders>
          </w:tcPr>
          <w:p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13-16</w:t>
            </w:r>
          </w:p>
        </w:tc>
        <w:tc>
          <w:tcPr>
            <w:tcW w:w="851" w:type="dxa"/>
            <w:tcBorders>
              <w:bottom w:val="single" w:sz="12" w:space="0" w:color="auto"/>
            </w:tcBorders>
          </w:tcPr>
          <w:p w:rsidR="009366FF" w:rsidRPr="0082589B" w:rsidRDefault="00382055" w:rsidP="009366FF">
            <w:pPr>
              <w:jc w:val="left"/>
              <w:cnfStyle w:val="000000000000" w:firstRow="0" w:lastRow="0" w:firstColumn="0" w:lastColumn="0" w:oddVBand="0" w:evenVBand="0" w:oddHBand="0" w:evenHBand="0" w:firstRowFirstColumn="0" w:firstRowLastColumn="0" w:lastRowFirstColumn="0" w:lastRowLastColumn="0"/>
            </w:pPr>
            <w:r>
              <w:t>U10</w:t>
            </w:r>
          </w:p>
          <w:p w:rsidR="009366FF" w:rsidRPr="0082589B"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12" w:space="0" w:color="auto"/>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Tvärgruppsredovisningar av analys av undervisningssituation. Maria Terning</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9366FF" w:rsidRPr="00CC601A" w:rsidRDefault="009366FF" w:rsidP="009366FF">
            <w:pPr>
              <w:jc w:val="left"/>
            </w:pPr>
            <w:r w:rsidRPr="00CC601A">
              <w:t>Må</w:t>
            </w:r>
          </w:p>
        </w:tc>
        <w:tc>
          <w:tcPr>
            <w:tcW w:w="1028" w:type="dxa"/>
            <w:tcBorders>
              <w:top w:val="single" w:sz="12" w:space="0" w:color="auto"/>
              <w:bottom w:val="nil"/>
            </w:tcBorders>
          </w:tcPr>
          <w:p w:rsidR="009366FF" w:rsidRPr="00CC601A" w:rsidRDefault="00080F3F" w:rsidP="009366FF">
            <w:pPr>
              <w:jc w:val="left"/>
              <w:cnfStyle w:val="000000100000" w:firstRow="0" w:lastRow="0" w:firstColumn="0" w:lastColumn="0" w:oddVBand="0" w:evenVBand="0" w:oddHBand="1" w:evenHBand="0" w:firstRowFirstColumn="0" w:firstRowLastColumn="0" w:lastRowFirstColumn="0" w:lastRowLastColumn="0"/>
              <w:rPr>
                <w:b/>
              </w:rPr>
            </w:pPr>
            <w:r>
              <w:rPr>
                <w:b/>
              </w:rPr>
              <w:t>12</w:t>
            </w:r>
            <w:r w:rsidR="009366FF" w:rsidRPr="00CC601A">
              <w:rPr>
                <w:b/>
              </w:rPr>
              <w:t>/3</w:t>
            </w:r>
          </w:p>
        </w:tc>
        <w:tc>
          <w:tcPr>
            <w:tcW w:w="1134" w:type="dxa"/>
            <w:tcBorders>
              <w:top w:val="single" w:sz="12" w:space="0" w:color="auto"/>
              <w:bottom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t>10-12</w:t>
            </w:r>
          </w:p>
        </w:tc>
        <w:tc>
          <w:tcPr>
            <w:tcW w:w="851" w:type="dxa"/>
            <w:tcBorders>
              <w:top w:val="single" w:sz="12" w:space="0" w:color="auto"/>
              <w:bottom w:val="nil"/>
            </w:tcBorders>
          </w:tcPr>
          <w:p w:rsidR="009366FF" w:rsidRPr="0061496C" w:rsidRDefault="00382055" w:rsidP="009366FF">
            <w:pPr>
              <w:jc w:val="left"/>
              <w:cnfStyle w:val="000000100000" w:firstRow="0" w:lastRow="0" w:firstColumn="0" w:lastColumn="0" w:oddVBand="0" w:evenVBand="0" w:oddHBand="1" w:evenHBand="0" w:firstRowFirstColumn="0" w:firstRowLastColumn="0" w:lastRowFirstColumn="0" w:lastRowLastColumn="0"/>
            </w:pPr>
            <w:r>
              <w:t>I205</w:t>
            </w:r>
          </w:p>
          <w:p w:rsidR="009366FF" w:rsidRPr="0061496C" w:rsidRDefault="009366FF" w:rsidP="009366FF">
            <w:pPr>
              <w:jc w:val="left"/>
              <w:cnfStyle w:val="000000100000" w:firstRow="0" w:lastRow="0" w:firstColumn="0" w:lastColumn="0" w:oddVBand="0" w:evenVBand="0" w:oddHBand="1" w:evenHBand="0" w:firstRowFirstColumn="0" w:firstRowLastColumn="0" w:lastRowFirstColumn="0" w:lastRowLastColumn="0"/>
            </w:pPr>
          </w:p>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p>
        </w:tc>
        <w:tc>
          <w:tcPr>
            <w:tcW w:w="5386" w:type="dxa"/>
            <w:tcBorders>
              <w:top w:val="single" w:sz="12" w:space="0" w:color="auto"/>
              <w:bottom w:val="nil"/>
            </w:tcBorders>
          </w:tcPr>
          <w:p w:rsidR="009366FF" w:rsidRPr="000C4EA2" w:rsidRDefault="009366FF" w:rsidP="009366FF">
            <w:pPr>
              <w:cnfStyle w:val="000000100000" w:firstRow="0" w:lastRow="0" w:firstColumn="0" w:lastColumn="0" w:oddVBand="0" w:evenVBand="0" w:oddHBand="1" w:evenHBand="0" w:firstRowFirstColumn="0" w:firstRowLastColumn="0" w:lastRowFirstColumn="0" w:lastRowLastColumn="0"/>
            </w:pPr>
            <w:r w:rsidRPr="000C4EA2">
              <w:lastRenderedPageBreak/>
              <w:t>Gruppuppgift:</w:t>
            </w:r>
            <w:r>
              <w:t xml:space="preserve"> </w:t>
            </w:r>
            <w:r w:rsidRPr="00DC3C52">
              <w:t xml:space="preserve">Bearbetning i </w:t>
            </w:r>
            <w:r>
              <w:t xml:space="preserve">respektive </w:t>
            </w:r>
            <w:r w:rsidRPr="00DC3C52">
              <w:t xml:space="preserve">grupp av </w:t>
            </w:r>
            <w:r>
              <w:t xml:space="preserve">innehållet i Säljös bok ”Lärande i praktiken” (2014). </w:t>
            </w:r>
            <w:r>
              <w:lastRenderedPageBreak/>
              <w:t>Se dokument i Lisam för uppdelning av kapitel och tillhörande frågor</w:t>
            </w:r>
            <w:r w:rsidRPr="00DA7DFD">
              <w:t>. Helena Tsagalidis,</w:t>
            </w:r>
            <w:r>
              <w:t xml:space="preserve"> Maria Terning</w:t>
            </w: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Default="009366FF" w:rsidP="009366FF">
            <w:pPr>
              <w:jc w:val="left"/>
            </w:pPr>
          </w:p>
        </w:tc>
        <w:tc>
          <w:tcPr>
            <w:tcW w:w="1028" w:type="dxa"/>
            <w:tcBorders>
              <w:top w:val="nil"/>
            </w:tcBorders>
          </w:tcPr>
          <w:p w:rsidR="009366FF" w:rsidRPr="00C32BE0"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13-15</w:t>
            </w:r>
          </w:p>
        </w:tc>
        <w:tc>
          <w:tcPr>
            <w:tcW w:w="851" w:type="dxa"/>
            <w:tcBorders>
              <w:top w:val="nil"/>
            </w:tcBorders>
          </w:tcPr>
          <w:p w:rsidR="009366FF" w:rsidRPr="004C15E4" w:rsidRDefault="00382055" w:rsidP="009366FF">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I205</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Gruppredovisningar av arbetet med kapitlen i Säljös ”Lärande i praktiken</w:t>
            </w:r>
            <w:r w:rsidRPr="00DA7DFD">
              <w:t>”. Helena Tsagalidis,</w:t>
            </w:r>
            <w:r>
              <w:t xml:space="preserve"> Maria Terning</w:t>
            </w:r>
          </w:p>
          <w:p w:rsidR="009366FF" w:rsidRPr="0007074A"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9366FF" w:rsidRDefault="009366FF" w:rsidP="009366FF">
            <w:pPr>
              <w:jc w:val="left"/>
            </w:pPr>
          </w:p>
        </w:tc>
        <w:tc>
          <w:tcPr>
            <w:tcW w:w="1028" w:type="dxa"/>
          </w:tcPr>
          <w:p w:rsidR="009366FF" w:rsidRPr="00C32BE0"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r>
              <w:t>15-16</w:t>
            </w:r>
          </w:p>
        </w:tc>
        <w:tc>
          <w:tcPr>
            <w:tcW w:w="851" w:type="dxa"/>
          </w:tcPr>
          <w:p w:rsidR="009366FF" w:rsidRDefault="00382055" w:rsidP="009366FF">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Summering och avrundning</w:t>
            </w:r>
          </w:p>
          <w:p w:rsidR="009366FF" w:rsidRPr="0007074A" w:rsidRDefault="009366FF" w:rsidP="009366FF">
            <w:pPr>
              <w:jc w:val="left"/>
              <w:cnfStyle w:val="000000100000" w:firstRow="0" w:lastRow="0" w:firstColumn="0" w:lastColumn="0" w:oddVBand="0" w:evenVBand="0" w:oddHBand="1" w:evenHBand="0" w:firstRowFirstColumn="0" w:firstRowLastColumn="0" w:lastRowFirstColumn="0" w:lastRowLastColumn="0"/>
              <w:rPr>
                <w:highlight w:val="yellow"/>
              </w:rPr>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8" w:space="0" w:color="4F81BD" w:themeColor="accent1"/>
            </w:tcBorders>
          </w:tcPr>
          <w:p w:rsidR="009366FF" w:rsidRDefault="00FE305B" w:rsidP="009366FF">
            <w:pPr>
              <w:jc w:val="left"/>
            </w:pPr>
            <w:r>
              <w:t>Ti</w:t>
            </w:r>
          </w:p>
        </w:tc>
        <w:tc>
          <w:tcPr>
            <w:tcW w:w="1028" w:type="dxa"/>
            <w:tcBorders>
              <w:bottom w:val="single" w:sz="8" w:space="0" w:color="4F81BD" w:themeColor="accent1"/>
            </w:tcBorders>
          </w:tcPr>
          <w:p w:rsidR="009366FF" w:rsidRPr="005549F7" w:rsidRDefault="00FE305B" w:rsidP="009366FF">
            <w:pPr>
              <w:jc w:val="left"/>
              <w:cnfStyle w:val="000000000000" w:firstRow="0" w:lastRow="0" w:firstColumn="0" w:lastColumn="0" w:oddVBand="0" w:evenVBand="0" w:oddHBand="0" w:evenHBand="0" w:firstRowFirstColumn="0" w:firstRowLastColumn="0" w:lastRowFirstColumn="0" w:lastRowLastColumn="0"/>
              <w:rPr>
                <w:b/>
              </w:rPr>
            </w:pPr>
            <w:r>
              <w:rPr>
                <w:b/>
              </w:rPr>
              <w:t>3 april</w:t>
            </w:r>
          </w:p>
        </w:tc>
        <w:tc>
          <w:tcPr>
            <w:tcW w:w="1134"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851"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8" w:space="0" w:color="4F81BD" w:themeColor="accent1"/>
            </w:tcBorders>
          </w:tcPr>
          <w:p w:rsidR="009366FF" w:rsidRDefault="00FE305B" w:rsidP="009366FF">
            <w:pPr>
              <w:jc w:val="left"/>
              <w:cnfStyle w:val="000000000000" w:firstRow="0" w:lastRow="0" w:firstColumn="0" w:lastColumn="0" w:oddVBand="0" w:evenVBand="0" w:oddHBand="0" w:evenHBand="0" w:firstRowFirstColumn="0" w:firstRowLastColumn="0" w:lastRowFirstColumn="0" w:lastRowLastColumn="0"/>
            </w:pPr>
            <w:r>
              <w:t>Inlämning h</w:t>
            </w:r>
            <w:r w:rsidR="009366FF">
              <w:t xml:space="preserve">emtentamen  </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r>
    </w:tbl>
    <w:p w:rsidR="00147886" w:rsidRDefault="00147886" w:rsidP="0088018D">
      <w:pPr>
        <w:jc w:val="left"/>
      </w:pPr>
    </w:p>
    <w:p w:rsidR="002D1FB5" w:rsidRPr="002D1FB5" w:rsidRDefault="002D1FB5" w:rsidP="00A717BF">
      <w:pPr>
        <w:pStyle w:val="Rubrik1"/>
        <w:rPr>
          <w:lang w:eastAsia="en-US"/>
        </w:rPr>
      </w:pPr>
      <w:bookmarkStart w:id="6" w:name="_Toc504127978"/>
      <w:r w:rsidRPr="00DA7DFD">
        <w:rPr>
          <w:lang w:eastAsia="en-US"/>
        </w:rPr>
        <w:t>Ämnesdidaktiker</w:t>
      </w:r>
      <w:bookmarkEnd w:id="6"/>
      <w:r w:rsidR="00F02754" w:rsidRPr="00DA7DFD">
        <w:rPr>
          <w:lang w:eastAsia="en-US"/>
        </w:rPr>
        <w:t xml:space="preserve"> </w:t>
      </w:r>
    </w:p>
    <w:p w:rsidR="008D2585" w:rsidRPr="008D2585" w:rsidRDefault="008D2585" w:rsidP="008D2585">
      <w:pPr>
        <w:spacing w:before="120"/>
        <w:jc w:val="left"/>
      </w:pPr>
      <w:r w:rsidRPr="008D2585">
        <w:rPr>
          <w:b/>
        </w:rPr>
        <w:t>Matematik</w:t>
      </w:r>
      <w:r w:rsidRPr="008D2585">
        <w:t>, Peter Frejd</w:t>
      </w:r>
      <w:r w:rsidRPr="008D2585">
        <w:br/>
      </w:r>
      <w:hyperlink r:id="rId14" w:history="1">
        <w:r w:rsidRPr="008D2585">
          <w:rPr>
            <w:rStyle w:val="Hyperlnk"/>
          </w:rPr>
          <w:t>peter.frejd@liu.se</w:t>
        </w:r>
      </w:hyperlink>
    </w:p>
    <w:p w:rsidR="008D2585" w:rsidRPr="008D2585" w:rsidRDefault="008D2585" w:rsidP="008D2585">
      <w:pPr>
        <w:spacing w:before="120"/>
        <w:jc w:val="left"/>
        <w:rPr>
          <w:b/>
        </w:rPr>
      </w:pPr>
      <w:r w:rsidRPr="008D2585">
        <w:rPr>
          <w:b/>
        </w:rPr>
        <w:t xml:space="preserve">Matematik, grundläggande färdigheter, </w:t>
      </w:r>
      <w:r w:rsidRPr="008D2585">
        <w:t>Pether Sundström</w:t>
      </w:r>
    </w:p>
    <w:p w:rsidR="008D2585" w:rsidRPr="008D2585" w:rsidRDefault="009E2984" w:rsidP="008D2585">
      <w:pPr>
        <w:jc w:val="left"/>
      </w:pPr>
      <w:hyperlink r:id="rId15" w:history="1">
        <w:r w:rsidR="008D2585" w:rsidRPr="008D2585">
          <w:rPr>
            <w:rStyle w:val="Hyperlnk"/>
          </w:rPr>
          <w:t>pether.sundström@liu.se</w:t>
        </w:r>
      </w:hyperlink>
    </w:p>
    <w:p w:rsidR="008D2585" w:rsidRPr="008D2585" w:rsidRDefault="008D2585" w:rsidP="008D2585">
      <w:pPr>
        <w:spacing w:before="120"/>
        <w:jc w:val="left"/>
      </w:pPr>
      <w:r w:rsidRPr="008D2585">
        <w:rPr>
          <w:b/>
        </w:rPr>
        <w:t>Naturvetenskapliga ämnen och teknik,</w:t>
      </w:r>
      <w:r w:rsidRPr="008D2585">
        <w:t xml:space="preserve"> Lars Björklund</w:t>
      </w:r>
    </w:p>
    <w:p w:rsidR="008D2585" w:rsidRPr="008D2585" w:rsidRDefault="009E2984" w:rsidP="008D2585">
      <w:pPr>
        <w:jc w:val="left"/>
      </w:pPr>
      <w:hyperlink r:id="rId16" w:history="1">
        <w:r w:rsidR="008D2585" w:rsidRPr="008D2585">
          <w:rPr>
            <w:rStyle w:val="Hyperlnk"/>
            <w:rFonts w:eastAsia="ヒラギノ角ゴ Pro W3"/>
          </w:rPr>
          <w:t>lars.bjorklund@liu.se</w:t>
        </w:r>
      </w:hyperlink>
    </w:p>
    <w:p w:rsidR="008D2585" w:rsidRPr="008D2585" w:rsidRDefault="008D2585" w:rsidP="008D2585">
      <w:pPr>
        <w:spacing w:before="120"/>
        <w:jc w:val="left"/>
      </w:pPr>
      <w:r w:rsidRPr="008D2585">
        <w:rPr>
          <w:b/>
        </w:rPr>
        <w:t>Svenska</w:t>
      </w:r>
      <w:r w:rsidRPr="008D2585">
        <w:t>, Suzanne Parmenius Swärd</w:t>
      </w:r>
    </w:p>
    <w:p w:rsidR="008D2585" w:rsidRPr="008D2585" w:rsidRDefault="009E2984" w:rsidP="008D2585">
      <w:pPr>
        <w:jc w:val="left"/>
      </w:pPr>
      <w:hyperlink r:id="rId17" w:history="1">
        <w:r w:rsidR="008D2585" w:rsidRPr="008D2585">
          <w:rPr>
            <w:rStyle w:val="Hyperlnk"/>
            <w:rFonts w:eastAsia="ヒラギノ角ゴ Pro W3"/>
          </w:rPr>
          <w:t>suzanne.parmenius-sward@liu.se</w:t>
        </w:r>
      </w:hyperlink>
    </w:p>
    <w:p w:rsidR="008D2585" w:rsidRPr="008D2585" w:rsidRDefault="008D2585" w:rsidP="008D2585">
      <w:pPr>
        <w:spacing w:before="120"/>
        <w:jc w:val="left"/>
      </w:pPr>
      <w:r w:rsidRPr="008D2585">
        <w:rPr>
          <w:b/>
          <w:bCs/>
        </w:rPr>
        <w:t>Moderna språk</w:t>
      </w:r>
      <w:r>
        <w:rPr>
          <w:b/>
          <w:bCs/>
        </w:rPr>
        <w:t xml:space="preserve"> och engelska</w:t>
      </w:r>
      <w:r w:rsidRPr="008D2585">
        <w:t>, Ann-Sofie Persson</w:t>
      </w:r>
    </w:p>
    <w:p w:rsidR="008D2585" w:rsidRPr="008D2585" w:rsidRDefault="009E2984" w:rsidP="008D2585">
      <w:pPr>
        <w:jc w:val="left"/>
      </w:pPr>
      <w:hyperlink r:id="rId18" w:history="1">
        <w:r w:rsidR="008D2585" w:rsidRPr="008D2585">
          <w:rPr>
            <w:rStyle w:val="Hyperlnk"/>
          </w:rPr>
          <w:t>ann-sofie.persson@liu.se</w:t>
        </w:r>
      </w:hyperlink>
    </w:p>
    <w:p w:rsidR="008D2585" w:rsidRPr="008D2585" w:rsidRDefault="009E2984" w:rsidP="008D2585">
      <w:pPr>
        <w:spacing w:before="120"/>
        <w:jc w:val="left"/>
      </w:pPr>
      <w:hyperlink r:id="rId19"/>
      <w:r w:rsidR="008D2585" w:rsidRPr="008D2585">
        <w:rPr>
          <w:b/>
        </w:rPr>
        <w:t>Samhällsvetenskapliga ämnen</w:t>
      </w:r>
      <w:r w:rsidR="008D2585">
        <w:rPr>
          <w:b/>
        </w:rPr>
        <w:t xml:space="preserve"> </w:t>
      </w:r>
      <w:r w:rsidR="008D2585" w:rsidRPr="008D2585">
        <w:rPr>
          <w:b/>
        </w:rPr>
        <w:t>+</w:t>
      </w:r>
      <w:r w:rsidR="008D2585">
        <w:rPr>
          <w:b/>
        </w:rPr>
        <w:t xml:space="preserve"> </w:t>
      </w:r>
      <w:r w:rsidR="008D2585" w:rsidRPr="008D2585">
        <w:rPr>
          <w:b/>
        </w:rPr>
        <w:t>ek, fi, ps</w:t>
      </w:r>
      <w:r w:rsidR="008D2585" w:rsidRPr="008D2585">
        <w:t>, Agneta Grönlund</w:t>
      </w:r>
    </w:p>
    <w:p w:rsidR="008D2585" w:rsidRPr="008D2585" w:rsidRDefault="009E2984" w:rsidP="008D2585">
      <w:pPr>
        <w:jc w:val="left"/>
      </w:pPr>
      <w:hyperlink r:id="rId20" w:history="1">
        <w:r w:rsidR="008D2585" w:rsidRPr="008D2585">
          <w:rPr>
            <w:rStyle w:val="Hyperlnk"/>
            <w:rFonts w:eastAsia="ヒラギノ角ゴ Pro W3"/>
          </w:rPr>
          <w:t>agneta.gronlund@liu.se</w:t>
        </w:r>
      </w:hyperlink>
    </w:p>
    <w:p w:rsidR="008D2585" w:rsidRPr="008D2585" w:rsidRDefault="008D2585" w:rsidP="008D2585">
      <w:pPr>
        <w:spacing w:before="120"/>
        <w:jc w:val="left"/>
      </w:pPr>
      <w:r w:rsidRPr="008D2585">
        <w:rPr>
          <w:b/>
        </w:rPr>
        <w:t>Slöjd och estetisk verksamhet</w:t>
      </w:r>
      <w:r w:rsidRPr="008D2585">
        <w:t xml:space="preserve">, huvudansvarig Ingrid Bergqvist, </w:t>
      </w:r>
    </w:p>
    <w:p w:rsidR="008D2585" w:rsidRPr="008D2585" w:rsidRDefault="009E2984" w:rsidP="008D2585">
      <w:pPr>
        <w:jc w:val="left"/>
        <w:rPr>
          <w:rFonts w:eastAsia="ヒラギノ角ゴ Pro W3"/>
          <w:color w:val="000000"/>
        </w:rPr>
      </w:pPr>
      <w:hyperlink r:id="rId21" w:history="1">
        <w:r w:rsidR="008D2585" w:rsidRPr="008D2585">
          <w:rPr>
            <w:rStyle w:val="Hyperlnk"/>
            <w:rFonts w:eastAsia="ヒラギノ角ゴ Pro W3"/>
          </w:rPr>
          <w:t>ingrid.bergqvist@liu.se</w:t>
        </w:r>
      </w:hyperlink>
    </w:p>
    <w:p w:rsidR="008D2585" w:rsidRPr="008D2585" w:rsidRDefault="008D2585" w:rsidP="008D2585">
      <w:pPr>
        <w:spacing w:before="120"/>
        <w:jc w:val="left"/>
      </w:pPr>
      <w:r w:rsidRPr="008D2585">
        <w:rPr>
          <w:b/>
        </w:rPr>
        <w:t xml:space="preserve">Trä- och metallslöjd, </w:t>
      </w:r>
      <w:r w:rsidRPr="008D2585">
        <w:t>Bo Hinnerson</w:t>
      </w:r>
    </w:p>
    <w:p w:rsidR="008D2585" w:rsidRPr="008D2585" w:rsidRDefault="009E2984" w:rsidP="008D2585">
      <w:pPr>
        <w:jc w:val="left"/>
        <w:rPr>
          <w:rFonts w:eastAsia="ヒラギノ角ゴ Pro W3"/>
        </w:rPr>
      </w:pPr>
      <w:hyperlink r:id="rId22" w:history="1">
        <w:r w:rsidR="008D2585" w:rsidRPr="008D2585">
          <w:rPr>
            <w:rStyle w:val="Hyperlnk"/>
            <w:rFonts w:eastAsia="ヒラギノ角ゴ Pro W3"/>
          </w:rPr>
          <w:t>bo.hinnerson@liu.se</w:t>
        </w:r>
      </w:hyperlink>
    </w:p>
    <w:p w:rsidR="008D2585" w:rsidRPr="008D2585" w:rsidRDefault="008D2585" w:rsidP="008D2585">
      <w:pPr>
        <w:spacing w:before="120"/>
        <w:jc w:val="left"/>
        <w:rPr>
          <w:rFonts w:eastAsia="ヒラギノ角ゴ Pro W3"/>
          <w:color w:val="000000"/>
        </w:rPr>
      </w:pPr>
      <w:r w:rsidRPr="008D2585">
        <w:rPr>
          <w:rFonts w:eastAsia="ヒラギノ角ゴ Pro W3"/>
          <w:b/>
          <w:color w:val="000000"/>
        </w:rPr>
        <w:t>Textilslöjd</w:t>
      </w:r>
      <w:r w:rsidRPr="008D2585">
        <w:rPr>
          <w:rFonts w:eastAsia="ヒラギノ角ゴ Pro W3"/>
          <w:color w:val="000000"/>
        </w:rPr>
        <w:t>, Ingrid Bergqvist</w:t>
      </w:r>
      <w:r w:rsidRPr="008D2585">
        <w:rPr>
          <w:rFonts w:eastAsia="ヒラギノ角ゴ Pro W3"/>
          <w:color w:val="000000"/>
        </w:rPr>
        <w:br/>
      </w:r>
      <w:hyperlink r:id="rId23" w:history="1">
        <w:r w:rsidRPr="008D2585">
          <w:rPr>
            <w:rStyle w:val="Hyperlnk"/>
            <w:rFonts w:eastAsia="ヒラギノ角ゴ Pro W3"/>
          </w:rPr>
          <w:t>ingrid.bergqvist@liu.se</w:t>
        </w:r>
      </w:hyperlink>
    </w:p>
    <w:p w:rsidR="008D2585" w:rsidRPr="008D2585" w:rsidRDefault="008D2585" w:rsidP="008D2585">
      <w:pPr>
        <w:spacing w:before="120"/>
        <w:jc w:val="left"/>
        <w:rPr>
          <w:rFonts w:eastAsia="ヒラギノ角ゴ Pro W3"/>
          <w:color w:val="000000"/>
        </w:rPr>
      </w:pPr>
      <w:r w:rsidRPr="008D2585">
        <w:rPr>
          <w:rFonts w:eastAsia="ヒラギノ角ゴ Pro W3"/>
          <w:b/>
          <w:color w:val="000000"/>
        </w:rPr>
        <w:t>Idrott och hälsa</w:t>
      </w:r>
      <w:r w:rsidRPr="008D2585">
        <w:rPr>
          <w:rFonts w:eastAsia="ヒラギノ角ゴ Pro W3"/>
          <w:color w:val="000000"/>
        </w:rPr>
        <w:t>, Tove Johansson</w:t>
      </w:r>
      <w:r w:rsidRPr="008D2585">
        <w:rPr>
          <w:rFonts w:eastAsia="ヒラギノ角ゴ Pro W3"/>
          <w:color w:val="000000"/>
        </w:rPr>
        <w:br/>
      </w:r>
      <w:r w:rsidRPr="008D2585">
        <w:rPr>
          <w:rFonts w:eastAsia="ヒラギノ角ゴ Pro W3"/>
        </w:rPr>
        <w:t>tove.johansson@liu.se</w:t>
      </w:r>
    </w:p>
    <w:p w:rsidR="008D2585" w:rsidRPr="008D2585" w:rsidRDefault="008D2585" w:rsidP="008D2585">
      <w:pPr>
        <w:spacing w:before="120"/>
        <w:jc w:val="left"/>
        <w:rPr>
          <w:rFonts w:eastAsia="ヒラギノ角ゴ Pro W3"/>
          <w:color w:val="000000" w:themeColor="text1"/>
        </w:rPr>
      </w:pPr>
      <w:r w:rsidRPr="008D2585">
        <w:rPr>
          <w:rFonts w:eastAsia="ヒラギノ角ゴ Pro W3"/>
          <w:b/>
          <w:bCs/>
          <w:color w:val="000000" w:themeColor="text1"/>
        </w:rPr>
        <w:t xml:space="preserve">Musik och bild, </w:t>
      </w:r>
      <w:r w:rsidRPr="008D2585">
        <w:rPr>
          <w:rFonts w:eastAsia="ヒラギノ角ゴ Pro W3"/>
          <w:color w:val="000000" w:themeColor="text1"/>
        </w:rPr>
        <w:t>Margaretha Grahn</w:t>
      </w:r>
      <w:r w:rsidRPr="008D2585">
        <w:br/>
      </w:r>
      <w:hyperlink r:id="rId24">
        <w:r w:rsidRPr="008D2585">
          <w:rPr>
            <w:rStyle w:val="Hyperlnk"/>
            <w:rFonts w:eastAsia="ヒラギノ角ゴ Pro W3"/>
          </w:rPr>
          <w:t>margaretha.grahn@liu.se</w:t>
        </w:r>
      </w:hyperlink>
    </w:p>
    <w:p w:rsidR="00AE2E4B" w:rsidRDefault="00AE2E4B" w:rsidP="008D2585">
      <w:pPr>
        <w:spacing w:after="200" w:line="276" w:lineRule="auto"/>
        <w:rPr>
          <w:rFonts w:asciiTheme="majorHAnsi" w:eastAsiaTheme="majorEastAsia" w:hAnsiTheme="majorHAnsi" w:cstheme="majorBidi"/>
          <w:b/>
          <w:bCs/>
          <w:color w:val="365F91" w:themeColor="accent1" w:themeShade="BF"/>
          <w:sz w:val="28"/>
          <w:szCs w:val="28"/>
          <w:lang w:eastAsia="en-US"/>
        </w:rPr>
      </w:pPr>
      <w:r>
        <w:rPr>
          <w:lang w:eastAsia="en-US"/>
        </w:rPr>
        <w:br w:type="page"/>
      </w:r>
    </w:p>
    <w:p w:rsidR="001D5BC2" w:rsidRPr="00881838" w:rsidRDefault="001D5BC2" w:rsidP="0088018D">
      <w:pPr>
        <w:pStyle w:val="Rubrik1"/>
        <w:jc w:val="left"/>
        <w:rPr>
          <w:color w:val="0000FF"/>
          <w:szCs w:val="24"/>
          <w:lang w:eastAsia="en-US"/>
        </w:rPr>
      </w:pPr>
      <w:bookmarkStart w:id="7" w:name="_Toc504127979"/>
      <w:r>
        <w:rPr>
          <w:lang w:eastAsia="en-US"/>
        </w:rPr>
        <w:lastRenderedPageBreak/>
        <w:t>Kursuppgifter</w:t>
      </w:r>
      <w:bookmarkEnd w:id="7"/>
    </w:p>
    <w:p w:rsidR="001D5BC2" w:rsidRDefault="001D5BC2" w:rsidP="0088018D">
      <w:pPr>
        <w:pStyle w:val="Rubrik3"/>
        <w:jc w:val="left"/>
        <w:rPr>
          <w:lang w:eastAsia="en-US"/>
        </w:rPr>
      </w:pPr>
      <w:bookmarkStart w:id="8" w:name="_Toc504127980"/>
      <w:r w:rsidRPr="00551E57">
        <w:rPr>
          <w:lang w:eastAsia="en-US"/>
        </w:rPr>
        <w:t xml:space="preserve">Kursuppgift </w:t>
      </w:r>
      <w:r w:rsidR="0075298D">
        <w:rPr>
          <w:lang w:eastAsia="en-US"/>
        </w:rPr>
        <w:t>1</w:t>
      </w:r>
      <w:bookmarkEnd w:id="8"/>
      <w:r w:rsidRPr="00551E57">
        <w:rPr>
          <w:lang w:eastAsia="en-US"/>
        </w:rPr>
        <w:t xml:space="preserve"> </w:t>
      </w:r>
    </w:p>
    <w:p w:rsidR="001D5BC2" w:rsidRDefault="001D5BC2" w:rsidP="0088018D">
      <w:pPr>
        <w:jc w:val="left"/>
        <w:rPr>
          <w:lang w:eastAsia="en-US"/>
        </w:rPr>
      </w:pPr>
      <w:r>
        <w:rPr>
          <w:lang w:eastAsia="en-US"/>
        </w:rPr>
        <w:t xml:space="preserve">Syfte: Uppgiften syftar till att kunna utveckla kunskap om, och redogöra för, olika teorier om kunskap samt visa förståelse kring skillnader mellan fakta, förståelse, färdighet och förtrogenhet. </w:t>
      </w:r>
    </w:p>
    <w:p w:rsidR="00F428DD" w:rsidRDefault="00F428DD" w:rsidP="0088018D">
      <w:pPr>
        <w:jc w:val="left"/>
        <w:rPr>
          <w:lang w:eastAsia="en-US"/>
        </w:rPr>
      </w:pPr>
    </w:p>
    <w:p w:rsidR="00AC2F71" w:rsidRDefault="001D5BC2" w:rsidP="00FD2CA9">
      <w:pPr>
        <w:jc w:val="left"/>
        <w:rPr>
          <w:lang w:eastAsia="en-US"/>
        </w:rPr>
      </w:pPr>
      <w:r w:rsidRPr="00551E57">
        <w:rPr>
          <w:lang w:eastAsia="en-US"/>
        </w:rPr>
        <w:t xml:space="preserve">Beskriv översiktligt de tre </w:t>
      </w:r>
      <w:r w:rsidR="00416981">
        <w:rPr>
          <w:lang w:eastAsia="en-US"/>
        </w:rPr>
        <w:t xml:space="preserve">aristoteliska </w:t>
      </w:r>
      <w:r w:rsidRPr="00551E57">
        <w:rPr>
          <w:lang w:eastAsia="en-US"/>
        </w:rPr>
        <w:t>kunskapsformerna som Gustavsson (</w:t>
      </w:r>
      <w:r w:rsidR="00416981">
        <w:rPr>
          <w:lang w:eastAsia="en-US"/>
        </w:rPr>
        <w:t>2002</w:t>
      </w:r>
      <w:r w:rsidRPr="00551E57">
        <w:rPr>
          <w:lang w:eastAsia="en-US"/>
        </w:rPr>
        <w:t>) tar som utgångs</w:t>
      </w:r>
      <w:r w:rsidR="00416981">
        <w:rPr>
          <w:lang w:eastAsia="en-US"/>
        </w:rPr>
        <w:t>punkt</w:t>
      </w:r>
      <w:r w:rsidRPr="00551E57">
        <w:rPr>
          <w:lang w:eastAsia="en-US"/>
        </w:rPr>
        <w:t>.</w:t>
      </w:r>
      <w:r w:rsidR="00AC2F71">
        <w:rPr>
          <w:lang w:eastAsia="en-US"/>
        </w:rPr>
        <w:t xml:space="preserve"> Beskriv därefter läroplanens kunskapsformer</w:t>
      </w:r>
      <w:r w:rsidR="004F5F6B">
        <w:rPr>
          <w:lang w:eastAsia="en-US"/>
        </w:rPr>
        <w:t>,</w:t>
      </w:r>
      <w:r w:rsidR="00AC2F71">
        <w:rPr>
          <w:lang w:eastAsia="en-US"/>
        </w:rPr>
        <w:t xml:space="preserve"> de fyra F:n</w:t>
      </w:r>
      <w:r w:rsidR="004F5F6B">
        <w:rPr>
          <w:lang w:eastAsia="en-US"/>
        </w:rPr>
        <w:t>,</w:t>
      </w:r>
      <w:r w:rsidR="00AC2F71">
        <w:rPr>
          <w:lang w:eastAsia="en-US"/>
        </w:rPr>
        <w:t xml:space="preserve"> och resonera kring hur de kan sättas i relation till de aristoteliska kunskapsformerna.</w:t>
      </w:r>
      <w:r w:rsidR="004C7EBC">
        <w:rPr>
          <w:lang w:eastAsia="en-US"/>
        </w:rPr>
        <w:t xml:space="preserve"> Ta därefter hjälp av rapporten skriven av </w:t>
      </w:r>
      <w:r w:rsidR="00FD2CA9">
        <w:t>Carlgren, Forsberg och</w:t>
      </w:r>
      <w:r w:rsidR="004C7EBC">
        <w:t xml:space="preserve"> Lindberg</w:t>
      </w:r>
      <w:r w:rsidR="00FD2CA9">
        <w:t xml:space="preserve"> (</w:t>
      </w:r>
      <w:r w:rsidR="004C7EBC">
        <w:t>2009</w:t>
      </w:r>
      <w:r w:rsidR="00FD2CA9">
        <w:t>)</w:t>
      </w:r>
      <w:r w:rsidR="004C7EBC">
        <w:t xml:space="preserve">, samt en valfri </w:t>
      </w:r>
      <w:r w:rsidR="004C7EBC">
        <w:rPr>
          <w:lang w:eastAsia="en-US"/>
        </w:rPr>
        <w:t>artikel eller styrdokument</w:t>
      </w:r>
      <w:r w:rsidR="00FD2CA9">
        <w:rPr>
          <w:lang w:eastAsia="en-US"/>
        </w:rPr>
        <w:t xml:space="preserve">, </w:t>
      </w:r>
      <w:r w:rsidR="00AC2F71">
        <w:rPr>
          <w:lang w:eastAsia="en-US"/>
        </w:rPr>
        <w:t>som t</w:t>
      </w:r>
      <w:r w:rsidR="007F536B">
        <w:rPr>
          <w:lang w:eastAsia="en-US"/>
        </w:rPr>
        <w:t xml:space="preserve">ar upp vår tids syn på kunskap och resonera kring </w:t>
      </w:r>
      <w:r w:rsidR="00AC2F71">
        <w:rPr>
          <w:lang w:eastAsia="en-US"/>
        </w:rPr>
        <w:t>vilken eller vilka kunskapsformer som anses viktiga idag och varför just dessa anses viktiga</w:t>
      </w:r>
      <w:r w:rsidR="00C409B2">
        <w:rPr>
          <w:lang w:eastAsia="en-US"/>
        </w:rPr>
        <w:t xml:space="preserve"> (</w:t>
      </w:r>
      <w:r w:rsidR="00AC2F71">
        <w:rPr>
          <w:lang w:eastAsia="en-US"/>
        </w:rPr>
        <w:t>det betyder ju i sin tur att andra förstås mindre viktiga vilket kan vara minst lika intressant att fundera kring</w:t>
      </w:r>
      <w:r w:rsidR="00C409B2">
        <w:rPr>
          <w:lang w:eastAsia="en-US"/>
        </w:rPr>
        <w:t>)</w:t>
      </w:r>
      <w:r w:rsidR="00AC2F71">
        <w:rPr>
          <w:lang w:eastAsia="en-US"/>
        </w:rPr>
        <w:t xml:space="preserve">. Det går alldeles </w:t>
      </w:r>
      <w:r w:rsidR="00D96EA6">
        <w:rPr>
          <w:lang w:eastAsia="en-US"/>
        </w:rPr>
        <w:t>utmärkt att koppla dagens resonemang/debatt</w:t>
      </w:r>
      <w:r w:rsidR="00AC2F71">
        <w:rPr>
          <w:lang w:eastAsia="en-US"/>
        </w:rPr>
        <w:t xml:space="preserve"> om kunskap till just ditt ämnesområde. </w:t>
      </w:r>
    </w:p>
    <w:p w:rsidR="00996A70" w:rsidRDefault="00996A70" w:rsidP="0088018D">
      <w:pPr>
        <w:jc w:val="left"/>
        <w:rPr>
          <w:lang w:eastAsia="en-US"/>
        </w:rPr>
      </w:pPr>
    </w:p>
    <w:p w:rsidR="00996A70" w:rsidRDefault="004A223C" w:rsidP="0088018D">
      <w:pPr>
        <w:jc w:val="left"/>
        <w:rPr>
          <w:lang w:eastAsia="en-US"/>
        </w:rPr>
      </w:pPr>
      <w:r>
        <w:rPr>
          <w:lang w:eastAsia="en-US"/>
        </w:rPr>
        <w:t>Kursuppgift 1</w:t>
      </w:r>
      <w:r w:rsidR="00996A70">
        <w:rPr>
          <w:lang w:eastAsia="en-US"/>
        </w:rPr>
        <w:t xml:space="preserve"> </w:t>
      </w:r>
      <w:r w:rsidR="0088440D">
        <w:rPr>
          <w:lang w:eastAsia="en-US"/>
        </w:rPr>
        <w:t xml:space="preserve">(ca 3 sidor, </w:t>
      </w:r>
      <w:r w:rsidR="0087293B">
        <w:rPr>
          <w:lang w:eastAsia="en-US"/>
        </w:rPr>
        <w:t xml:space="preserve">typsnitt Times new Roman, teckenstorlek 12, </w:t>
      </w:r>
      <w:r w:rsidR="0088440D">
        <w:rPr>
          <w:lang w:eastAsia="en-US"/>
        </w:rPr>
        <w:t>enkelt radavstånd</w:t>
      </w:r>
      <w:r w:rsidR="000852BC">
        <w:rPr>
          <w:lang w:eastAsia="en-US"/>
        </w:rPr>
        <w:t>, exklusive referenslista</w:t>
      </w:r>
      <w:r w:rsidR="0088440D">
        <w:rPr>
          <w:lang w:eastAsia="en-US"/>
        </w:rPr>
        <w:t>) läggs in i</w:t>
      </w:r>
      <w:r w:rsidR="00996A70">
        <w:rPr>
          <w:lang w:eastAsia="en-US"/>
        </w:rPr>
        <w:t xml:space="preserve"> Lisam</w:t>
      </w:r>
      <w:r>
        <w:rPr>
          <w:lang w:eastAsia="en-US"/>
        </w:rPr>
        <w:t xml:space="preserve"> under fliken</w:t>
      </w:r>
      <w:r w:rsidR="0088440D">
        <w:rPr>
          <w:lang w:eastAsia="en-US"/>
        </w:rPr>
        <w:t xml:space="preserve"> ”Inlämningar”</w:t>
      </w:r>
      <w:r>
        <w:rPr>
          <w:lang w:eastAsia="en-US"/>
        </w:rPr>
        <w:t>, ”Kursuppgift 1”</w:t>
      </w:r>
      <w:r w:rsidR="00FA7825">
        <w:rPr>
          <w:lang w:eastAsia="en-US"/>
        </w:rPr>
        <w:t xml:space="preserve"> senast den 12/2-18 08.00</w:t>
      </w:r>
      <w:r>
        <w:rPr>
          <w:lang w:eastAsia="en-US"/>
        </w:rPr>
        <w:t xml:space="preserve">. </w:t>
      </w:r>
      <w:r w:rsidR="00087069">
        <w:rPr>
          <w:lang w:eastAsia="en-US"/>
        </w:rPr>
        <w:t xml:space="preserve">Döp filen till ”KU1.efternamn.förnamn.kurskod”. </w:t>
      </w:r>
      <w:r w:rsidR="00662DCD">
        <w:rPr>
          <w:lang w:eastAsia="en-US"/>
        </w:rPr>
        <w:t xml:space="preserve"> </w:t>
      </w:r>
    </w:p>
    <w:p w:rsidR="001D5BC2" w:rsidRPr="00276048" w:rsidRDefault="001D5BC2" w:rsidP="0088018D">
      <w:pPr>
        <w:autoSpaceDE w:val="0"/>
        <w:autoSpaceDN w:val="0"/>
        <w:adjustRightInd w:val="0"/>
        <w:spacing w:line="240" w:lineRule="auto"/>
        <w:jc w:val="left"/>
        <w:rPr>
          <w:rFonts w:ascii="Cambria" w:hAnsi="Cambria" w:cs="Cambria"/>
          <w:color w:val="000000"/>
          <w:szCs w:val="24"/>
          <w:lang w:eastAsia="en-US"/>
        </w:rPr>
      </w:pPr>
    </w:p>
    <w:p w:rsidR="001D5BC2" w:rsidRDefault="001D5BC2" w:rsidP="0088018D">
      <w:pPr>
        <w:pStyle w:val="Rubrik3"/>
        <w:jc w:val="left"/>
        <w:rPr>
          <w:lang w:eastAsia="en-US"/>
        </w:rPr>
      </w:pPr>
      <w:bookmarkStart w:id="9" w:name="_Toc504127981"/>
      <w:r w:rsidRPr="00276048">
        <w:rPr>
          <w:lang w:eastAsia="en-US"/>
        </w:rPr>
        <w:t xml:space="preserve">Kursuppgift </w:t>
      </w:r>
      <w:r w:rsidR="0075298D">
        <w:rPr>
          <w:lang w:eastAsia="en-US"/>
        </w:rPr>
        <w:t>2</w:t>
      </w:r>
      <w:bookmarkEnd w:id="9"/>
    </w:p>
    <w:p w:rsidR="00306DD3" w:rsidRDefault="001D5BC2" w:rsidP="0088018D">
      <w:pPr>
        <w:jc w:val="left"/>
        <w:rPr>
          <w:lang w:eastAsia="en-US"/>
        </w:rPr>
      </w:pPr>
      <w:r>
        <w:rPr>
          <w:lang w:eastAsia="en-US"/>
        </w:rPr>
        <w:t xml:space="preserve">Syfte: Uppgiften syftar till att utveckla kunskap om, och kunna redogöra för, olika teorier om lärande samt </w:t>
      </w:r>
      <w:r w:rsidR="00306DD3">
        <w:rPr>
          <w:lang w:eastAsia="en-US"/>
        </w:rPr>
        <w:t xml:space="preserve">belysa dessa ur ett </w:t>
      </w:r>
      <w:r w:rsidR="00306DD3" w:rsidRPr="00804C61">
        <w:rPr>
          <w:szCs w:val="24"/>
          <w:lang w:eastAsia="en-US"/>
        </w:rPr>
        <w:t>jämlikhets- och jämställdhets</w:t>
      </w:r>
      <w:r w:rsidR="00306DD3">
        <w:rPr>
          <w:szCs w:val="24"/>
          <w:lang w:eastAsia="en-US"/>
        </w:rPr>
        <w:softHyphen/>
      </w:r>
      <w:r w:rsidR="00306DD3" w:rsidRPr="00804C61">
        <w:rPr>
          <w:szCs w:val="24"/>
          <w:lang w:eastAsia="en-US"/>
        </w:rPr>
        <w:t>perspektiv.</w:t>
      </w:r>
    </w:p>
    <w:p w:rsidR="001D5BC2" w:rsidRPr="00276048" w:rsidRDefault="001D5BC2" w:rsidP="0088018D">
      <w:pPr>
        <w:jc w:val="left"/>
        <w:rPr>
          <w:lang w:eastAsia="en-US"/>
        </w:rPr>
      </w:pPr>
      <w:r w:rsidRPr="00276048">
        <w:rPr>
          <w:lang w:eastAsia="en-US"/>
        </w:rPr>
        <w:t xml:space="preserve"> </w:t>
      </w:r>
    </w:p>
    <w:p w:rsidR="003C3AC9" w:rsidRDefault="003C3AC9" w:rsidP="003C3AC9">
      <w:pPr>
        <w:jc w:val="left"/>
        <w:rPr>
          <w:lang w:eastAsia="en-US"/>
        </w:rPr>
      </w:pPr>
      <w:r w:rsidRPr="00BE3237">
        <w:rPr>
          <w:lang w:eastAsia="en-US"/>
        </w:rPr>
        <w:t>Beskriv kortfattat perspektiven behaviorism, kognitivism, konstruktivism</w:t>
      </w:r>
      <w:r>
        <w:rPr>
          <w:lang w:eastAsia="en-US"/>
        </w:rPr>
        <w:t xml:space="preserve"> (individuell och socialkonstruktivism)</w:t>
      </w:r>
      <w:r w:rsidRPr="00BE3237">
        <w:rPr>
          <w:lang w:eastAsia="en-US"/>
        </w:rPr>
        <w:t xml:space="preserve"> och socialkognitivism. Gör relevanta jämförelser mellan perspektiven vad gäller filosofisk grund, ämnesvetenskaplig grund, kunskapssyn och principer för lärande. Resonera därefter</w:t>
      </w:r>
      <w:r>
        <w:rPr>
          <w:lang w:eastAsia="en-US"/>
        </w:rPr>
        <w:t xml:space="preserve"> hur olika </w:t>
      </w:r>
      <w:r w:rsidRPr="00BE3237">
        <w:rPr>
          <w:lang w:eastAsia="en-US"/>
        </w:rPr>
        <w:t xml:space="preserve">lärandeteorier </w:t>
      </w:r>
      <w:r>
        <w:rPr>
          <w:lang w:eastAsia="en-US"/>
        </w:rPr>
        <w:t>kan påverka förutsättningar för jämlikhet och jämställdhet i undervisningen.</w:t>
      </w:r>
    </w:p>
    <w:p w:rsidR="00CD1E2A" w:rsidRDefault="00CD1E2A" w:rsidP="0088018D">
      <w:pPr>
        <w:jc w:val="left"/>
        <w:rPr>
          <w:lang w:eastAsia="en-US"/>
        </w:rPr>
      </w:pPr>
    </w:p>
    <w:p w:rsidR="001D5BC2" w:rsidRDefault="00BF09E0" w:rsidP="00B92DE1">
      <w:pPr>
        <w:jc w:val="left"/>
        <w:rPr>
          <w:lang w:eastAsia="en-US"/>
        </w:rPr>
      </w:pPr>
      <w:r>
        <w:rPr>
          <w:lang w:eastAsia="en-US"/>
        </w:rPr>
        <w:t>Kursuppgift 2 (3-4 sidor</w:t>
      </w:r>
      <w:r w:rsidR="009205AA">
        <w:rPr>
          <w:lang w:eastAsia="en-US"/>
        </w:rPr>
        <w:t xml:space="preserve"> exklusive referenslista</w:t>
      </w:r>
      <w:r>
        <w:rPr>
          <w:lang w:eastAsia="en-US"/>
        </w:rPr>
        <w:t>, typsnitt Times New Roman, teckenstorlek 12, enkelt radavstånd) läggs in i Lisam under fliken ”Inlämningar”, ”Kursuppgift 2”</w:t>
      </w:r>
      <w:r w:rsidR="004374C9">
        <w:rPr>
          <w:lang w:eastAsia="en-US"/>
        </w:rPr>
        <w:t xml:space="preserve"> senast den 26</w:t>
      </w:r>
      <w:bookmarkStart w:id="10" w:name="_GoBack"/>
      <w:bookmarkEnd w:id="10"/>
      <w:r w:rsidR="005A1B5F">
        <w:rPr>
          <w:lang w:eastAsia="en-US"/>
        </w:rPr>
        <w:t>/2-17 08.00</w:t>
      </w:r>
      <w:r w:rsidR="00B937C9">
        <w:rPr>
          <w:lang w:eastAsia="en-US"/>
        </w:rPr>
        <w:t xml:space="preserve">. </w:t>
      </w:r>
      <w:r w:rsidR="008D6BA5">
        <w:rPr>
          <w:lang w:eastAsia="en-US"/>
        </w:rPr>
        <w:t>Döp dokumentet till ”KU2</w:t>
      </w:r>
      <w:r w:rsidR="007F0CBA">
        <w:rPr>
          <w:lang w:eastAsia="en-US"/>
        </w:rPr>
        <w:t xml:space="preserve">.efternamn.förnamn. </w:t>
      </w:r>
      <w:proofErr w:type="spellStart"/>
      <w:r w:rsidR="007F0CBA">
        <w:rPr>
          <w:lang w:eastAsia="en-US"/>
        </w:rPr>
        <w:t>kurskod</w:t>
      </w:r>
      <w:proofErr w:type="spellEnd"/>
      <w:r w:rsidR="007F0CBA">
        <w:rPr>
          <w:lang w:eastAsia="en-US"/>
        </w:rPr>
        <w:t xml:space="preserve">”.  </w:t>
      </w:r>
    </w:p>
    <w:p w:rsidR="00F23B0A" w:rsidRDefault="00F23B0A" w:rsidP="00F23B0A">
      <w:pPr>
        <w:pStyle w:val="Rubrik1"/>
        <w:jc w:val="left"/>
      </w:pPr>
      <w:bookmarkStart w:id="11" w:name="_Toc397669442"/>
      <w:bookmarkStart w:id="12" w:name="_Toc504127982"/>
      <w:r w:rsidRPr="00D73E78">
        <w:t>E</w:t>
      </w:r>
      <w:bookmarkEnd w:id="11"/>
      <w:r>
        <w:t>xamination och bedömning</w:t>
      </w:r>
      <w:bookmarkEnd w:id="12"/>
    </w:p>
    <w:p w:rsidR="00403E61" w:rsidRDefault="00636278" w:rsidP="00403E61">
      <w:pPr>
        <w:pStyle w:val="Default"/>
        <w:rPr>
          <w:color w:val="auto"/>
        </w:rPr>
      </w:pPr>
      <w:r>
        <w:rPr>
          <w:color w:val="auto"/>
        </w:rPr>
        <w:t>Kursen examineras med två</w:t>
      </w:r>
      <w:r w:rsidR="00403E61" w:rsidRPr="00FF07BC">
        <w:rPr>
          <w:color w:val="auto"/>
        </w:rPr>
        <w:t xml:space="preserve"> examinationsuppgifter:</w:t>
      </w:r>
    </w:p>
    <w:p w:rsidR="00FF07BC" w:rsidRPr="00FF07BC" w:rsidRDefault="00FF07BC" w:rsidP="00403E61">
      <w:pPr>
        <w:pStyle w:val="Default"/>
        <w:rPr>
          <w:color w:val="auto"/>
        </w:rPr>
      </w:pPr>
    </w:p>
    <w:p w:rsidR="00FF07BC" w:rsidRDefault="00FF07BC" w:rsidP="00403E61">
      <w:pPr>
        <w:pStyle w:val="Default"/>
        <w:rPr>
          <w:color w:val="auto"/>
        </w:rPr>
      </w:pPr>
      <w:r w:rsidRPr="00FF07BC">
        <w:rPr>
          <w:color w:val="auto"/>
        </w:rPr>
        <w:t xml:space="preserve">STN3: Skriftlig tentamen: hemtentamen 6,5 </w:t>
      </w:r>
      <w:proofErr w:type="spellStart"/>
      <w:r w:rsidRPr="00FF07BC">
        <w:rPr>
          <w:color w:val="auto"/>
        </w:rPr>
        <w:t>hp</w:t>
      </w:r>
      <w:proofErr w:type="spellEnd"/>
      <w:r w:rsidRPr="00FF07BC">
        <w:rPr>
          <w:color w:val="auto"/>
        </w:rPr>
        <w:t xml:space="preserve"> U-VG</w:t>
      </w:r>
      <w:r w:rsidRPr="00FF07BC">
        <w:rPr>
          <w:color w:val="auto"/>
        </w:rPr>
        <w:br/>
        <w:t xml:space="preserve">MRE1: Seminarium med skriftligt underlag, ämnesdidaktik 1 </w:t>
      </w:r>
      <w:proofErr w:type="spellStart"/>
      <w:r w:rsidRPr="00FF07BC">
        <w:rPr>
          <w:color w:val="auto"/>
        </w:rPr>
        <w:t>hp</w:t>
      </w:r>
      <w:proofErr w:type="spellEnd"/>
      <w:r w:rsidRPr="00FF07BC">
        <w:rPr>
          <w:color w:val="auto"/>
        </w:rPr>
        <w:t xml:space="preserve"> U-G</w:t>
      </w:r>
    </w:p>
    <w:p w:rsidR="00FF07BC" w:rsidRDefault="00FF07BC" w:rsidP="00403E61">
      <w:pPr>
        <w:pStyle w:val="Default"/>
        <w:rPr>
          <w:color w:val="auto"/>
        </w:rPr>
      </w:pPr>
    </w:p>
    <w:p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rsidR="00FF07BC" w:rsidRDefault="00FF07BC" w:rsidP="00FF07BC">
      <w:pPr>
        <w:pStyle w:val="Rubrik2"/>
      </w:pPr>
      <w:bookmarkStart w:id="13" w:name="_Toc504127983"/>
      <w:r>
        <w:lastRenderedPageBreak/>
        <w:t>Ämnesdidaktisk uppgift</w:t>
      </w:r>
      <w:bookmarkEnd w:id="13"/>
    </w:p>
    <w:p w:rsidR="009205AA" w:rsidRDefault="009205AA" w:rsidP="009205AA">
      <w:r>
        <w:t>Ämnesdidaktiken organiseras som ett stråk genom hela utbildningen. Det innebär att det i de flesta kurser finns ett ämnesdidaktiskt inslag i form av en kursuppgift och ett seminarium. Kursuppgifterna anknyter till kurserna på olika sätt och i</w:t>
      </w:r>
      <w:r w:rsidR="00475B9E">
        <w:t>nnehållet kan variera mellan</w:t>
      </w:r>
      <w:r>
        <w:t xml:space="preserve"> olika ämnen. Du som har flera ämnen väljer själv i vilket av ämnena du önskar genomföra det ämnes</w:t>
      </w:r>
      <w:r w:rsidR="00475B9E">
        <w:softHyphen/>
      </w:r>
      <w:r>
        <w:t xml:space="preserve">didaktiska inslaget i varje kurs. I schemat för kursen framgår när de ämnesdidaktiska seminarierna äger rum. </w:t>
      </w:r>
    </w:p>
    <w:p w:rsidR="009205AA" w:rsidRDefault="009205AA" w:rsidP="009205AA">
      <w:r>
        <w:t xml:space="preserve"> </w:t>
      </w:r>
    </w:p>
    <w:p w:rsidR="009205AA" w:rsidRDefault="009205AA" w:rsidP="009205AA">
      <w:r>
        <w:t xml:space="preserve">Om du får förhinder och inte kan delta i seminariet förväntas du ändå genomföra kursuppgiften och ev. en kompletterande uppgift som du får av din ämnesdidaktiker. </w:t>
      </w:r>
    </w:p>
    <w:p w:rsidR="009205AA" w:rsidRDefault="009205AA" w:rsidP="009205AA">
      <w:r>
        <w:t xml:space="preserve">  </w:t>
      </w:r>
    </w:p>
    <w:p w:rsidR="009205AA" w:rsidRDefault="009205AA" w:rsidP="009205AA">
      <w:r>
        <w:t xml:space="preserve">Det ämnesdidaktiska kursmålet i kurs 9KP101, 9VA101 är att </w:t>
      </w:r>
      <w:r w:rsidR="00826F0C">
        <w:rPr>
          <w:szCs w:val="24"/>
        </w:rPr>
        <w:t>”</w:t>
      </w:r>
      <w:r w:rsidRPr="009205AA">
        <w:rPr>
          <w:szCs w:val="24"/>
        </w:rPr>
        <w:t>jämföra och resonera kring kunskapssyn(er) och synen på lärande inom det egna ämnet i form av universitetsdisciplin, lärarutbildningsämne respektive skolämne</w:t>
      </w:r>
      <w:r w:rsidR="00826F0C">
        <w:rPr>
          <w:szCs w:val="24"/>
        </w:rPr>
        <w:t>”</w:t>
      </w:r>
      <w:r>
        <w:rPr>
          <w:szCs w:val="24"/>
        </w:rPr>
        <w:t xml:space="preserve">. </w:t>
      </w:r>
      <w:r>
        <w:t xml:space="preserve">Information om den ämnesdidaktiska uppgiften – </w:t>
      </w:r>
      <w:r w:rsidRPr="00CC5B5A">
        <w:rPr>
          <w:rFonts w:ascii="Arial" w:hAnsi="Arial" w:cs="Arial"/>
          <w:i/>
        </w:rPr>
        <w:t>och när den ska lämnas in</w:t>
      </w:r>
      <w:r>
        <w:t xml:space="preserve"> – finns i ämnesmappar under ”Kursdokument” i Lisam.</w:t>
      </w:r>
    </w:p>
    <w:p w:rsidR="009205AA" w:rsidRDefault="009205AA" w:rsidP="009205AA">
      <w:r>
        <w:t>Om du har frågor som rör ämnesdidaktiken, ta kontakt med din ämnesdidaktiker.</w:t>
      </w:r>
    </w:p>
    <w:p w:rsidR="009205AA" w:rsidRPr="009205AA" w:rsidRDefault="009205AA" w:rsidP="009205AA"/>
    <w:p w:rsidR="00403E61" w:rsidRPr="00403E61" w:rsidRDefault="00636278" w:rsidP="00636278">
      <w:pPr>
        <w:pStyle w:val="Rubrik2"/>
      </w:pPr>
      <w:bookmarkStart w:id="14" w:name="_Toc504127984"/>
      <w:r>
        <w:t>Hemtentamen</w:t>
      </w:r>
      <w:bookmarkEnd w:id="14"/>
      <w:r>
        <w:t xml:space="preserve"> </w:t>
      </w:r>
    </w:p>
    <w:p w:rsidR="00407956" w:rsidRDefault="00F23B0A" w:rsidP="00C87161">
      <w:pPr>
        <w:pStyle w:val="Default"/>
      </w:pPr>
      <w:r>
        <w:rPr>
          <w:color w:val="auto"/>
        </w:rPr>
        <w:t>Exami</w:t>
      </w:r>
      <w:r w:rsidR="00901931">
        <w:rPr>
          <w:color w:val="auto"/>
        </w:rPr>
        <w:t>nation</w:t>
      </w:r>
      <w:r w:rsidR="00636278">
        <w:rPr>
          <w:color w:val="auto"/>
        </w:rPr>
        <w:t xml:space="preserve">, STN3, är individuell och består av </w:t>
      </w:r>
      <w:r w:rsidR="00BA1898">
        <w:rPr>
          <w:color w:val="auto"/>
        </w:rPr>
        <w:t>tre delar</w:t>
      </w:r>
      <w:r w:rsidR="00867360">
        <w:rPr>
          <w:color w:val="auto"/>
        </w:rPr>
        <w:t>; KU1, KU2 och en</w:t>
      </w:r>
      <w:r w:rsidR="00CD4FB8">
        <w:rPr>
          <w:color w:val="auto"/>
        </w:rPr>
        <w:t xml:space="preserve"> hemtentamen</w:t>
      </w:r>
      <w:r w:rsidR="00C87161">
        <w:rPr>
          <w:color w:val="auto"/>
        </w:rPr>
        <w:t xml:space="preserve">. </w:t>
      </w:r>
      <w:r w:rsidR="00867360">
        <w:t>H</w:t>
      </w:r>
      <w:r w:rsidR="001607AF" w:rsidRPr="009968D2">
        <w:t>emtentamen</w:t>
      </w:r>
      <w:r w:rsidR="00C87161">
        <w:t xml:space="preserve"> </w:t>
      </w:r>
      <w:r w:rsidR="00867360">
        <w:t xml:space="preserve">kommer att finnas tillgänglig i Lisam den 13 mars.  </w:t>
      </w:r>
    </w:p>
    <w:p w:rsidR="00275EA0" w:rsidRPr="00C87161" w:rsidRDefault="00275EA0" w:rsidP="00C87161">
      <w:pPr>
        <w:pStyle w:val="Default"/>
        <w:rPr>
          <w:color w:val="auto"/>
        </w:rPr>
      </w:pPr>
    </w:p>
    <w:p w:rsidR="00867360" w:rsidRDefault="00867360" w:rsidP="00867360">
      <w:pPr>
        <w:jc w:val="left"/>
        <w:rPr>
          <w:lang w:eastAsia="en-US"/>
        </w:rPr>
      </w:pPr>
      <w:r>
        <w:rPr>
          <w:lang w:eastAsia="en-US"/>
        </w:rPr>
        <w:t>Hemtentamen (2,5-5 sidor</w:t>
      </w:r>
      <w:r w:rsidR="00602C50">
        <w:rPr>
          <w:lang w:eastAsia="en-US"/>
        </w:rPr>
        <w:t xml:space="preserve"> exklusive referenslista</w:t>
      </w:r>
      <w:r>
        <w:rPr>
          <w:lang w:eastAsia="en-US"/>
        </w:rPr>
        <w:t xml:space="preserve">, typsnitt Times New Roman, teckenstorlek 12, enkelt radavstånd) lämnas in i Lisam </w:t>
      </w:r>
      <w:r w:rsidR="001A22ED">
        <w:rPr>
          <w:lang w:eastAsia="en-US"/>
        </w:rPr>
        <w:t xml:space="preserve">senast den 3 april 08.00 </w:t>
      </w:r>
      <w:r>
        <w:rPr>
          <w:lang w:eastAsia="en-US"/>
        </w:rPr>
        <w:t>under fliken ”Inlämningar”, ”Hemtentamen”. Döp dokumentet till ”</w:t>
      </w:r>
      <w:proofErr w:type="spellStart"/>
      <w:r>
        <w:rPr>
          <w:lang w:eastAsia="en-US"/>
        </w:rPr>
        <w:t>Hemtentamen.efternamn.förnamn</w:t>
      </w:r>
      <w:proofErr w:type="spellEnd"/>
      <w:r>
        <w:rPr>
          <w:lang w:eastAsia="en-US"/>
        </w:rPr>
        <w:t xml:space="preserve">. </w:t>
      </w:r>
      <w:proofErr w:type="spellStart"/>
      <w:r>
        <w:rPr>
          <w:lang w:eastAsia="en-US"/>
        </w:rPr>
        <w:t>kurskod</w:t>
      </w:r>
      <w:proofErr w:type="spellEnd"/>
      <w:r>
        <w:rPr>
          <w:lang w:eastAsia="en-US"/>
        </w:rPr>
        <w:t xml:space="preserve">”.  </w:t>
      </w:r>
    </w:p>
    <w:p w:rsidR="003A4F27" w:rsidRPr="00867360" w:rsidRDefault="002321B3" w:rsidP="00867360">
      <w:pPr>
        <w:pStyle w:val="Default"/>
        <w:rPr>
          <w:color w:val="auto"/>
        </w:rPr>
      </w:pPr>
      <w:r>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t>senast den 3 april 08.00</w:t>
      </w:r>
      <w:r w:rsidR="008F2689">
        <w:t>.</w:t>
      </w:r>
    </w:p>
    <w:p w:rsidR="003A4F27" w:rsidRPr="004666D0" w:rsidRDefault="003A4F27" w:rsidP="009D5C2E">
      <w:pPr>
        <w:pStyle w:val="Brdtext3"/>
      </w:pPr>
    </w:p>
    <w:p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w:t>
      </w:r>
      <w:proofErr w:type="spellStart"/>
      <w:r w:rsidRPr="00BE1878">
        <w:rPr>
          <w:color w:val="auto"/>
        </w:rPr>
        <w:t>LiUs</w:t>
      </w:r>
      <w:proofErr w:type="spellEnd"/>
      <w:r w:rsidRPr="00BE1878">
        <w:rPr>
          <w:color w:val="auto"/>
        </w:rPr>
        <w:t xml:space="preserve"> hemsida och i detta dokument på sidan 10 finns det viktigaste om plagiat. </w:t>
      </w:r>
    </w:p>
    <w:p w:rsidR="00F23B0A" w:rsidRPr="00BE1878" w:rsidRDefault="00F23B0A" w:rsidP="00F23B0A">
      <w:pPr>
        <w:pStyle w:val="Default"/>
        <w:rPr>
          <w:color w:val="auto"/>
        </w:rPr>
      </w:pPr>
    </w:p>
    <w:p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rsidR="00F23B0A" w:rsidRPr="00BE1878" w:rsidRDefault="00F23B0A" w:rsidP="00F23B0A">
      <w:pPr>
        <w:pStyle w:val="Default"/>
        <w:rPr>
          <w:color w:val="auto"/>
        </w:rPr>
      </w:pPr>
    </w:p>
    <w:p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rsidR="00F23B0A" w:rsidRPr="00BE1878" w:rsidRDefault="00F23B0A" w:rsidP="00F23B0A">
      <w:pPr>
        <w:pStyle w:val="Default"/>
        <w:rPr>
          <w:color w:val="auto"/>
        </w:rPr>
      </w:pPr>
    </w:p>
    <w:p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rsidR="00F23B0A" w:rsidRPr="00BE1878" w:rsidRDefault="00F23B0A" w:rsidP="00F23B0A">
      <w:pPr>
        <w:pStyle w:val="Default"/>
        <w:rPr>
          <w:color w:val="auto"/>
        </w:rPr>
      </w:pPr>
      <w:r w:rsidRPr="00BE1878">
        <w:rPr>
          <w:color w:val="auto"/>
        </w:rPr>
        <w:t xml:space="preserve"> </w:t>
      </w:r>
    </w:p>
    <w:p w:rsidR="00F23B0A" w:rsidRPr="00BE1878" w:rsidRDefault="00F23B0A" w:rsidP="00F23B0A">
      <w:pPr>
        <w:pStyle w:val="Default"/>
        <w:rPr>
          <w:color w:val="auto"/>
        </w:rPr>
      </w:pPr>
      <w:r w:rsidRPr="00BE1878">
        <w:rPr>
          <w:color w:val="auto"/>
        </w:rPr>
        <w:t xml:space="preserve">Det ges 2 omtentamenstillfällen på kursen. Därefter tenteras kursen vid ordinarie tentamens-tillfällen nästa gång kursen ges. </w:t>
      </w:r>
    </w:p>
    <w:p w:rsidR="00F23B0A" w:rsidRPr="00BE1878" w:rsidRDefault="00F23B0A" w:rsidP="00F23B0A">
      <w:pPr>
        <w:pStyle w:val="Default"/>
        <w:rPr>
          <w:color w:val="auto"/>
        </w:rPr>
      </w:pPr>
    </w:p>
    <w:p w:rsidR="00F23B0A" w:rsidRPr="003A7F4F" w:rsidRDefault="00317A7C" w:rsidP="00F23B0A">
      <w:pPr>
        <w:pStyle w:val="Default"/>
        <w:rPr>
          <w:color w:val="auto"/>
        </w:rPr>
      </w:pPr>
      <w:r w:rsidRPr="003A7F4F">
        <w:rPr>
          <w:color w:val="auto"/>
        </w:rPr>
        <w:t>Omtentamenst</w:t>
      </w:r>
      <w:r w:rsidR="003A7F4F">
        <w:rPr>
          <w:color w:val="auto"/>
        </w:rPr>
        <w:t xml:space="preserve">illfälle 1: </w:t>
      </w:r>
      <w:r w:rsidR="00905BD1">
        <w:rPr>
          <w:color w:val="auto"/>
        </w:rPr>
        <w:t xml:space="preserve">v. 16, </w:t>
      </w:r>
      <w:r w:rsidR="006F4020">
        <w:rPr>
          <w:color w:val="auto"/>
        </w:rPr>
        <w:t xml:space="preserve">söndagen den 22 april </w:t>
      </w:r>
      <w:r w:rsidR="00602C50">
        <w:rPr>
          <w:color w:val="auto"/>
        </w:rPr>
        <w:t xml:space="preserve">kl. </w:t>
      </w:r>
      <w:r w:rsidR="006F4020">
        <w:rPr>
          <w:color w:val="auto"/>
        </w:rPr>
        <w:t>23.59 2018</w:t>
      </w:r>
      <w:r w:rsidR="00F23B0A" w:rsidRPr="003A7F4F">
        <w:rPr>
          <w:color w:val="auto"/>
        </w:rPr>
        <w:t xml:space="preserve"> </w:t>
      </w:r>
    </w:p>
    <w:p w:rsidR="005E100C" w:rsidRDefault="00317A7C" w:rsidP="00F23B0A">
      <w:pPr>
        <w:pStyle w:val="Default"/>
        <w:rPr>
          <w:color w:val="auto"/>
        </w:rPr>
      </w:pPr>
      <w:r w:rsidRPr="003A7F4F">
        <w:rPr>
          <w:color w:val="auto"/>
        </w:rPr>
        <w:t>Omtentamenstillfälle 2:</w:t>
      </w:r>
      <w:r w:rsidR="00AE1F71">
        <w:rPr>
          <w:color w:val="auto"/>
        </w:rPr>
        <w:t xml:space="preserve"> </w:t>
      </w:r>
      <w:r w:rsidR="003E3315">
        <w:rPr>
          <w:color w:val="auto"/>
        </w:rPr>
        <w:t xml:space="preserve">v. 24, </w:t>
      </w:r>
      <w:r w:rsidR="006F4020">
        <w:rPr>
          <w:color w:val="auto"/>
        </w:rPr>
        <w:t xml:space="preserve">söndagen den 17 juni </w:t>
      </w:r>
      <w:r w:rsidR="00602C50">
        <w:rPr>
          <w:color w:val="auto"/>
        </w:rPr>
        <w:t xml:space="preserve">kl. </w:t>
      </w:r>
      <w:r w:rsidR="006F4020">
        <w:rPr>
          <w:color w:val="auto"/>
        </w:rPr>
        <w:t>23.59 2018</w:t>
      </w:r>
    </w:p>
    <w:p w:rsidR="00F23B0A" w:rsidRPr="00BE1878" w:rsidRDefault="00F23B0A" w:rsidP="00F23B0A">
      <w:pPr>
        <w:pStyle w:val="Default"/>
        <w:rPr>
          <w:color w:val="auto"/>
        </w:rPr>
      </w:pPr>
      <w:r w:rsidRPr="00BE1878">
        <w:rPr>
          <w:color w:val="auto"/>
        </w:rPr>
        <w:lastRenderedPageBreak/>
        <w:t xml:space="preserve"> </w:t>
      </w:r>
    </w:p>
    <w:p w:rsidR="00F23B0A" w:rsidRDefault="00F23B0A" w:rsidP="00F23B0A">
      <w:pPr>
        <w:pStyle w:val="Default"/>
        <w:rPr>
          <w:color w:val="auto"/>
        </w:rPr>
      </w:pPr>
      <w:r w:rsidRPr="00ED4F86">
        <w:rPr>
          <w:b/>
          <w:bCs/>
          <w:color w:val="auto"/>
        </w:rPr>
        <w:t xml:space="preserve">Anmälan </w:t>
      </w:r>
      <w:r w:rsidRPr="00ED4F86">
        <w:rPr>
          <w:color w:val="auto"/>
        </w:rPr>
        <w:t xml:space="preserve">till </w:t>
      </w:r>
      <w:r w:rsidR="00506610">
        <w:rPr>
          <w:color w:val="auto"/>
        </w:rPr>
        <w:t xml:space="preserve">omtentamenstillfälle 1 och 2 sker via mail till kursansvarig senast en vecka innan tentamenstillfället. </w:t>
      </w:r>
      <w:r w:rsidR="00851ABA">
        <w:rPr>
          <w:color w:val="auto"/>
        </w:rPr>
        <w:t xml:space="preserve"> </w:t>
      </w:r>
    </w:p>
    <w:p w:rsidR="00160A71" w:rsidRDefault="00160A71" w:rsidP="00F23B0A">
      <w:pPr>
        <w:pStyle w:val="Default"/>
        <w:rPr>
          <w:color w:val="auto"/>
        </w:rPr>
      </w:pPr>
    </w:p>
    <w:p w:rsidR="0042568D" w:rsidRDefault="0042568D" w:rsidP="0042568D">
      <w:pPr>
        <w:pStyle w:val="Rubrik2"/>
      </w:pPr>
      <w:bookmarkStart w:id="15" w:name="_Toc504127985"/>
      <w:r>
        <w:t>Bedömningskriterier för examinationsuppgifte</w:t>
      </w:r>
      <w:r w:rsidR="00DF3DD0">
        <w:t>rna</w:t>
      </w:r>
      <w:bookmarkEnd w:id="15"/>
    </w:p>
    <w:p w:rsidR="00E44609" w:rsidRDefault="00E44609" w:rsidP="00E44609"/>
    <w:p w:rsidR="00E44609" w:rsidRPr="00E44609" w:rsidRDefault="00E44609" w:rsidP="00E44609">
      <w:pPr>
        <w:rPr>
          <w:b/>
        </w:rPr>
      </w:pPr>
      <w:r w:rsidRPr="00E44609">
        <w:rPr>
          <w:b/>
        </w:rPr>
        <w:t>Godkänd</w:t>
      </w:r>
    </w:p>
    <w:p w:rsidR="00C62AE5" w:rsidRPr="00C62AE5" w:rsidRDefault="00C62AE5" w:rsidP="00C62AE5"/>
    <w:p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rsidR="00C62AE5" w:rsidRPr="005823FE" w:rsidRDefault="00C62AE5" w:rsidP="005823FE"/>
    <w:p w:rsidR="005823FE" w:rsidRDefault="005823FE" w:rsidP="005823FE">
      <w:pPr>
        <w:pStyle w:val="Liststycke"/>
        <w:numPr>
          <w:ilvl w:val="0"/>
          <w:numId w:val="2"/>
        </w:numPr>
      </w:pPr>
      <w:r>
        <w:t>Tentamen skall, i relation till kursmålen och uppgiften, ha ett relevant innehåll och en tydlig struktur</w:t>
      </w:r>
    </w:p>
    <w:p w:rsidR="005823FE" w:rsidRDefault="005823FE" w:rsidP="005823FE">
      <w:pPr>
        <w:pStyle w:val="Liststycke"/>
        <w:numPr>
          <w:ilvl w:val="0"/>
          <w:numId w:val="2"/>
        </w:numPr>
      </w:pPr>
      <w:r>
        <w:t>Texten visar på förtrogenhet med det presenterade området</w:t>
      </w:r>
    </w:p>
    <w:p w:rsidR="005823FE" w:rsidRDefault="005823FE" w:rsidP="005823FE">
      <w:pPr>
        <w:pStyle w:val="Liststycke"/>
        <w:numPr>
          <w:ilvl w:val="0"/>
          <w:numId w:val="2"/>
        </w:numPr>
      </w:pPr>
      <w:r>
        <w:t>Begrepp, modeller och teorier används på ett adekvat sätt</w:t>
      </w:r>
    </w:p>
    <w:p w:rsidR="005823FE" w:rsidRDefault="005823FE" w:rsidP="005823FE">
      <w:pPr>
        <w:pStyle w:val="Liststycke"/>
        <w:numPr>
          <w:ilvl w:val="0"/>
          <w:numId w:val="2"/>
        </w:numPr>
      </w:pPr>
      <w:r>
        <w:t>Möjliga samband och orsaksrelationer mellan företeelser/händelser/skeenden beskrivs</w:t>
      </w:r>
    </w:p>
    <w:p w:rsidR="005823FE" w:rsidRDefault="005823FE" w:rsidP="005823FE">
      <w:pPr>
        <w:pStyle w:val="Liststycke"/>
        <w:numPr>
          <w:ilvl w:val="0"/>
          <w:numId w:val="2"/>
        </w:numPr>
      </w:pPr>
      <w:r>
        <w:t>Problematiseringar och analyser görs med koppling till kursens innehåll</w:t>
      </w:r>
    </w:p>
    <w:p w:rsidR="005823FE" w:rsidRPr="005823FE" w:rsidRDefault="005823FE" w:rsidP="005823FE">
      <w:pPr>
        <w:pStyle w:val="Liststycke"/>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rsidR="007751C9" w:rsidRDefault="00CD05A9" w:rsidP="005823FE">
      <w:pPr>
        <w:pStyle w:val="Liststycke"/>
        <w:numPr>
          <w:ilvl w:val="0"/>
          <w:numId w:val="2"/>
        </w:numPr>
      </w:pPr>
      <w:r>
        <w:t>Slutsatser dras om hur vunna erfarenheter kan omsättas i framtida yrkesutövning</w:t>
      </w:r>
    </w:p>
    <w:p w:rsidR="00E44609" w:rsidRDefault="00E44609" w:rsidP="00E44609"/>
    <w:p w:rsidR="00E44609" w:rsidRPr="00E44609" w:rsidRDefault="00E44609" w:rsidP="00E44609">
      <w:pPr>
        <w:rPr>
          <w:b/>
        </w:rPr>
      </w:pPr>
      <w:r w:rsidRPr="00E44609">
        <w:rPr>
          <w:b/>
        </w:rPr>
        <w:t>Väl godkänd</w:t>
      </w:r>
    </w:p>
    <w:p w:rsidR="00C62AE5" w:rsidRDefault="00C62AE5" w:rsidP="00C62AE5"/>
    <w:p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rsidR="007751C9" w:rsidRDefault="007751C9" w:rsidP="007751C9"/>
    <w:p w:rsidR="00361944" w:rsidRPr="00361944" w:rsidRDefault="00361944" w:rsidP="00361944">
      <w:pPr>
        <w:pStyle w:val="Liststycke"/>
        <w:numPr>
          <w:ilvl w:val="0"/>
          <w:numId w:val="4"/>
        </w:numPr>
      </w:pPr>
      <w:r w:rsidRPr="00361944">
        <w:t>Studenten skall visa förmågan att använda kursens teoretiska kunskap som ver</w:t>
      </w:r>
      <w:r>
        <w:t>ktyg i självständiga resonemang</w:t>
      </w:r>
    </w:p>
    <w:p w:rsidR="00491931" w:rsidRDefault="00491931" w:rsidP="007751C9">
      <w:pPr>
        <w:pStyle w:val="Liststycke"/>
        <w:numPr>
          <w:ilvl w:val="0"/>
          <w:numId w:val="3"/>
        </w:numPr>
      </w:pPr>
      <w:r>
        <w:t xml:space="preserve">Innehållet i texten såsom utgångspunkter och teoretiska antaganden redovisas, problematiseras och analyseras på ett väl underbyggt sätt </w:t>
      </w:r>
    </w:p>
    <w:p w:rsidR="00E44609" w:rsidRPr="005823FE" w:rsidRDefault="00E44609" w:rsidP="00E44609">
      <w:pPr>
        <w:pStyle w:val="Liststycke"/>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rsidR="00E44609" w:rsidRDefault="00E44609" w:rsidP="00E44609">
      <w:pPr>
        <w:pStyle w:val="Default"/>
        <w:spacing w:before="100" w:after="100"/>
        <w:rPr>
          <w:b/>
          <w:bCs/>
          <w:sz w:val="23"/>
          <w:szCs w:val="23"/>
        </w:rPr>
      </w:pPr>
      <w:r>
        <w:rPr>
          <w:b/>
          <w:bCs/>
          <w:sz w:val="23"/>
          <w:szCs w:val="23"/>
        </w:rPr>
        <w:t xml:space="preserve"> </w:t>
      </w:r>
    </w:p>
    <w:p w:rsidR="00E44609" w:rsidRPr="00E44609" w:rsidRDefault="00E44609" w:rsidP="00E44609">
      <w:pPr>
        <w:pStyle w:val="Default"/>
        <w:spacing w:before="100" w:after="100"/>
      </w:pPr>
      <w:r w:rsidRPr="00E44609">
        <w:rPr>
          <w:b/>
          <w:bCs/>
        </w:rPr>
        <w:t>Underkänd</w:t>
      </w:r>
    </w:p>
    <w:p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rsidR="000B4525" w:rsidRDefault="000B4525" w:rsidP="00E44609">
      <w:pPr>
        <w:jc w:val="left"/>
        <w:rPr>
          <w:szCs w:val="24"/>
        </w:rPr>
      </w:pPr>
    </w:p>
    <w:p w:rsidR="000B4525" w:rsidRDefault="000B4525" w:rsidP="000B4525">
      <w:pPr>
        <w:pStyle w:val="Rubrik3"/>
      </w:pPr>
      <w:bookmarkStart w:id="16" w:name="_Toc504127986"/>
      <w:r>
        <w:t>Att ha i åtanke när du skriver dina uppgifter och din examination</w:t>
      </w:r>
      <w:bookmarkEnd w:id="16"/>
    </w:p>
    <w:p w:rsidR="000B4525" w:rsidRDefault="00A86054" w:rsidP="000B4525">
      <w:pPr>
        <w:pStyle w:val="Liststycke"/>
        <w:numPr>
          <w:ilvl w:val="0"/>
          <w:numId w:val="5"/>
        </w:numPr>
      </w:pPr>
      <w:r>
        <w:t xml:space="preserve">Tydlig disposition och struktur </w:t>
      </w:r>
    </w:p>
    <w:p w:rsidR="00A86054" w:rsidRDefault="00A86054" w:rsidP="000B4525">
      <w:pPr>
        <w:pStyle w:val="Liststycke"/>
        <w:numPr>
          <w:ilvl w:val="0"/>
          <w:numId w:val="5"/>
        </w:numPr>
      </w:pPr>
      <w:r>
        <w:t>Underbygg tolkningar och egna ställningstaganden med referenser till litteraturen</w:t>
      </w:r>
    </w:p>
    <w:p w:rsidR="00A86054" w:rsidRDefault="00A86054" w:rsidP="000B4525">
      <w:pPr>
        <w:pStyle w:val="Liststycke"/>
        <w:numPr>
          <w:ilvl w:val="0"/>
          <w:numId w:val="5"/>
        </w:numPr>
      </w:pPr>
      <w:r>
        <w:t>Relevans, saklighet, korrekthet samt adekvat användning av begrepp och teorier</w:t>
      </w:r>
    </w:p>
    <w:p w:rsidR="00A86054" w:rsidRDefault="00A62299" w:rsidP="000B4525">
      <w:pPr>
        <w:pStyle w:val="Liststycke"/>
        <w:numPr>
          <w:ilvl w:val="0"/>
          <w:numId w:val="5"/>
        </w:numPr>
      </w:pPr>
      <w:r>
        <w:t>Variation i användningen av kurslitteraturen för att få djup och bredd i texten</w:t>
      </w:r>
    </w:p>
    <w:p w:rsidR="00A62299" w:rsidRDefault="00A62299" w:rsidP="000B4525">
      <w:pPr>
        <w:pStyle w:val="Liststycke"/>
        <w:numPr>
          <w:ilvl w:val="0"/>
          <w:numId w:val="5"/>
        </w:numPr>
      </w:pPr>
      <w:r>
        <w:t xml:space="preserve">Tydlighet kring ”vem som säger vad” – använd referatmarkörer </w:t>
      </w:r>
    </w:p>
    <w:p w:rsidR="00F23B0A" w:rsidRDefault="00A62299" w:rsidP="00FA4C51">
      <w:pPr>
        <w:pStyle w:val="Liststycke"/>
        <w:numPr>
          <w:ilvl w:val="0"/>
          <w:numId w:val="5"/>
        </w:numPr>
      </w:pPr>
      <w:r>
        <w:t xml:space="preserve">Korrekthet vad gäller </w:t>
      </w:r>
      <w:r w:rsidR="008479B7">
        <w:t>referenser och litteraturlista</w:t>
      </w:r>
    </w:p>
    <w:p w:rsidR="00F23B0A" w:rsidRPr="00FD407D" w:rsidRDefault="00F23B0A" w:rsidP="00622E62">
      <w:pPr>
        <w:pStyle w:val="Rubrik1"/>
      </w:pPr>
      <w:bookmarkStart w:id="17" w:name="_Toc504127987"/>
      <w:r w:rsidRPr="00FD407D">
        <w:lastRenderedPageBreak/>
        <w:t>Utvärdering</w:t>
      </w:r>
      <w:bookmarkEnd w:id="17"/>
      <w:r w:rsidRPr="00FD407D">
        <w:t xml:space="preserve"> </w:t>
      </w:r>
    </w:p>
    <w:p w:rsidR="00881838" w:rsidRPr="00F23B0A" w:rsidRDefault="00F23B0A" w:rsidP="00F23B0A">
      <w:pPr>
        <w:pStyle w:val="Default"/>
        <w:rPr>
          <w:color w:val="auto"/>
        </w:rPr>
      </w:pPr>
      <w:r w:rsidRPr="00FD407D">
        <w:rPr>
          <w:color w:val="auto"/>
        </w:rPr>
        <w:t>Utvärderingen sker efter kursens slut och fylls i elektroniskt i KURT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rsidR="0088018D" w:rsidRPr="00F02872" w:rsidRDefault="0088018D" w:rsidP="0088018D">
      <w:pPr>
        <w:pStyle w:val="Rubrik1"/>
        <w:jc w:val="left"/>
      </w:pPr>
      <w:bookmarkStart w:id="18" w:name="_Toc397669452"/>
      <w:bookmarkStart w:id="19" w:name="_Toc504127988"/>
      <w:r w:rsidRPr="00F02872">
        <w:t>Policy rörande fusk och plagiat</w:t>
      </w:r>
      <w:bookmarkEnd w:id="18"/>
      <w:bookmarkEnd w:id="19"/>
    </w:p>
    <w:p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lang w:eastAsia="en-US"/>
        </w:rPr>
        <w:footnoteReference w:id="1"/>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rsidR="0088018D" w:rsidRPr="001163B3" w:rsidRDefault="0088018D" w:rsidP="0088018D">
      <w:pPr>
        <w:ind w:left="1304"/>
        <w:jc w:val="left"/>
        <w:rPr>
          <w:lang w:eastAsia="en-US"/>
        </w:rPr>
      </w:pPr>
    </w:p>
    <w:p w:rsidR="0088018D" w:rsidRPr="001163B3" w:rsidRDefault="0088018D" w:rsidP="0088018D">
      <w:pPr>
        <w:ind w:left="1304"/>
        <w:jc w:val="left"/>
        <w:rPr>
          <w:lang w:eastAsia="en-US"/>
        </w:rPr>
      </w:pPr>
      <w:r w:rsidRPr="001163B3">
        <w:rPr>
          <w:lang w:eastAsia="en-US"/>
        </w:rPr>
        <w:t>Disciplinära åtgärder får vidtas mot studenter som</w:t>
      </w:r>
    </w:p>
    <w:p w:rsidR="0088018D" w:rsidRPr="001163B3" w:rsidRDefault="0088018D" w:rsidP="0088018D">
      <w:pPr>
        <w:ind w:left="1304"/>
        <w:jc w:val="left"/>
        <w:rPr>
          <w:lang w:eastAsia="en-US"/>
        </w:rPr>
      </w:pPr>
      <w:r w:rsidRPr="001163B3">
        <w:rPr>
          <w:lang w:eastAsia="en-US"/>
        </w:rPr>
        <w:t xml:space="preserve">1. med otillåtna hjälpmedel eller på annat sätt försöker vilseleda vid prov eller när studieprestation annars skall bedömas . </w:t>
      </w:r>
      <w:proofErr w:type="gramStart"/>
      <w:r w:rsidRPr="001163B3">
        <w:rPr>
          <w:lang w:eastAsia="en-US"/>
        </w:rPr>
        <w:t>. .</w:t>
      </w:r>
      <w:proofErr w:type="gramEnd"/>
      <w:r w:rsidRPr="001163B3">
        <w:rPr>
          <w:rStyle w:val="Fotnotsreferens"/>
          <w:lang w:eastAsia="en-US"/>
        </w:rPr>
        <w:footnoteReference w:id="2"/>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lang w:eastAsia="en-US"/>
        </w:rPr>
        <w:footnoteReference w:id="3"/>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utan som har tagits från någon annan författare – antingen genom att skriva av eller att kopiera från en källa, t.ex. en bok, 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rsidR="0088018D" w:rsidRPr="001163B3" w:rsidRDefault="0088018D" w:rsidP="0088018D">
      <w:pPr>
        <w:jc w:val="left"/>
        <w:rPr>
          <w:lang w:eastAsia="en-US"/>
        </w:rPr>
      </w:pPr>
      <w:r w:rsidRPr="001163B3">
        <w:rPr>
          <w:lang w:eastAsia="en-US"/>
        </w:rPr>
        <w:lastRenderedPageBreak/>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lang w:eastAsia="en-US"/>
        </w:rPr>
        <w:footnoteReference w:id="5"/>
      </w:r>
      <w:r w:rsidRPr="001163B3">
        <w:rPr>
          <w:lang w:eastAsia="en-US"/>
        </w:rPr>
        <w:t xml:space="preserve"> Denna nättjänst kan dock inte svara på om en text är plagierad eller </w:t>
      </w:r>
      <w:proofErr w:type="gramStart"/>
      <w:r w:rsidRPr="001163B3">
        <w:rPr>
          <w:lang w:eastAsia="en-US"/>
        </w:rPr>
        <w:t>ej</w:t>
      </w:r>
      <w:proofErr w:type="gramEnd"/>
      <w:r w:rsidRPr="001163B3">
        <w:rPr>
          <w:lang w:eastAsia="en-US"/>
        </w:rPr>
        <w:t xml:space="preserve">, men visar på delar av texten som bör kontrolleras för att kunna avgöra om det rör sig om plagiat. </w:t>
      </w:r>
    </w:p>
    <w:p w:rsidR="0088018D" w:rsidRDefault="0088018D" w:rsidP="0088018D">
      <w:pPr>
        <w:jc w:val="left"/>
        <w:rPr>
          <w:i/>
          <w:iCs/>
        </w:rPr>
      </w:pPr>
    </w:p>
    <w:p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tnotsreferens"/>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rsidR="0088018D" w:rsidRPr="001163B3" w:rsidRDefault="0088018D" w:rsidP="0088018D">
      <w:pPr>
        <w:jc w:val="left"/>
        <w:rPr>
          <w:lang w:eastAsia="en-US"/>
        </w:rPr>
      </w:pPr>
    </w:p>
    <w:p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rsidR="0088018D" w:rsidRPr="001163B3" w:rsidRDefault="0088018D" w:rsidP="0088018D">
      <w:pPr>
        <w:pStyle w:val="Rubrik2"/>
        <w:jc w:val="left"/>
      </w:pPr>
      <w:bookmarkStart w:id="20" w:name="_Toc397669453"/>
      <w:bookmarkStart w:id="21" w:name="_Toc504127989"/>
      <w:r w:rsidRPr="001163B3">
        <w:t>Vad händer vid fusk?</w:t>
      </w:r>
      <w:bookmarkEnd w:id="20"/>
      <w:bookmarkEnd w:id="21"/>
    </w:p>
    <w:p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rsidR="00881838" w:rsidRDefault="00881838" w:rsidP="0088018D">
      <w:pPr>
        <w:jc w:val="left"/>
      </w:pPr>
    </w:p>
    <w:p w:rsidR="00881838" w:rsidRDefault="00881838" w:rsidP="0088018D">
      <w:pPr>
        <w:jc w:val="left"/>
      </w:pPr>
    </w:p>
    <w:p w:rsidR="00A962EA" w:rsidRPr="00340A9A" w:rsidRDefault="00832094" w:rsidP="00340A9A">
      <w:pPr>
        <w:pStyle w:val="Rubrik1"/>
      </w:pPr>
      <w:r w:rsidRPr="00BE1E2A">
        <w:br w:type="page"/>
      </w:r>
      <w:bookmarkStart w:id="22" w:name="_Toc504127990"/>
      <w:r w:rsidR="00A962EA" w:rsidRPr="00BE1E2A">
        <w:lastRenderedPageBreak/>
        <w:t>Litteraturlista</w:t>
      </w:r>
      <w:bookmarkEnd w:id="22"/>
    </w:p>
    <w:p w:rsidR="00340A9A" w:rsidRPr="008D2585" w:rsidRDefault="00340A9A" w:rsidP="00891419">
      <w:pPr>
        <w:pStyle w:val="Rubrik2"/>
      </w:pPr>
      <w:bookmarkStart w:id="23" w:name="_Toc464201780"/>
      <w:bookmarkStart w:id="24" w:name="_Toc504127991"/>
      <w:r w:rsidRPr="008D2585">
        <w:rPr>
          <w:rFonts w:eastAsia="Times New Roman"/>
        </w:rPr>
        <w:t>Obligatorisk kurslitteratur</w:t>
      </w:r>
      <w:bookmarkEnd w:id="23"/>
      <w:bookmarkEnd w:id="24"/>
    </w:p>
    <w:p w:rsidR="00340A9A" w:rsidRPr="00DC6B1F" w:rsidRDefault="00340A9A" w:rsidP="00340A9A">
      <w:pPr>
        <w:jc w:val="left"/>
      </w:pPr>
      <w:r w:rsidRPr="008D2585">
        <w:t xml:space="preserve">Bandura,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proofErr w:type="spellStart"/>
      <w:r w:rsidRPr="00DC6B1F">
        <w:rPr>
          <w:i/>
        </w:rPr>
        <w:t>Annual</w:t>
      </w:r>
      <w:proofErr w:type="spellEnd"/>
      <w:r w:rsidRPr="00DC6B1F">
        <w:rPr>
          <w:i/>
        </w:rPr>
        <w:t xml:space="preserve"> Review </w:t>
      </w:r>
      <w:proofErr w:type="spellStart"/>
      <w:r w:rsidRPr="00DC6B1F">
        <w:rPr>
          <w:i/>
        </w:rPr>
        <w:t>of</w:t>
      </w:r>
      <w:proofErr w:type="spellEnd"/>
      <w:r w:rsidRPr="00DC6B1F">
        <w:rPr>
          <w:i/>
        </w:rPr>
        <w:t xml:space="preserve"> </w:t>
      </w:r>
      <w:proofErr w:type="spellStart"/>
      <w:r w:rsidRPr="00DC6B1F">
        <w:rPr>
          <w:i/>
        </w:rPr>
        <w:t>Psychology</w:t>
      </w:r>
      <w:proofErr w:type="spellEnd"/>
      <w:r w:rsidRPr="00DC6B1F">
        <w:rPr>
          <w:i/>
        </w:rPr>
        <w:t>,</w:t>
      </w:r>
      <w:r w:rsidRPr="00DC6B1F">
        <w:rPr>
          <w:sz w:val="14"/>
          <w:szCs w:val="14"/>
        </w:rPr>
        <w:t xml:space="preserve"> </w:t>
      </w:r>
      <w:r w:rsidRPr="00DC6B1F">
        <w:t>nr.</w:t>
      </w:r>
      <w:r w:rsidRPr="00DC6B1F">
        <w:rPr>
          <w:sz w:val="14"/>
          <w:szCs w:val="14"/>
        </w:rPr>
        <w:t xml:space="preserve"> </w:t>
      </w:r>
      <w:r w:rsidRPr="00DC6B1F">
        <w:t>52:1–26. Tillgänglig i Lisam.</w:t>
      </w:r>
    </w:p>
    <w:p w:rsidR="00340A9A" w:rsidRPr="00DC6B1F" w:rsidRDefault="00340A9A" w:rsidP="00340A9A">
      <w:pPr>
        <w:jc w:val="left"/>
      </w:pPr>
      <w:r w:rsidRPr="00DC6B1F">
        <w:t xml:space="preserve"> </w:t>
      </w:r>
    </w:p>
    <w:p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rsidR="00340A9A" w:rsidRDefault="00340A9A" w:rsidP="00340A9A">
      <w:pPr>
        <w:jc w:val="left"/>
      </w:pPr>
      <w:r>
        <w:t xml:space="preserve">Nedladdningsbar: </w:t>
      </w:r>
      <w:hyperlink r:id="rId25" w:history="1">
        <w:r w:rsidRPr="00446196">
          <w:rPr>
            <w:rStyle w:val="Hyperlnk"/>
          </w:rPr>
          <w:t>https://www.diva-portal.org/smash/get/diva2:371489/FULLTEXT01.pdf</w:t>
        </w:r>
      </w:hyperlink>
      <w:r w:rsidRPr="00D55CCF">
        <w:t xml:space="preserve"> </w:t>
      </w:r>
    </w:p>
    <w:p w:rsidR="00340A9A" w:rsidRDefault="00340A9A" w:rsidP="00340A9A">
      <w:pPr>
        <w:jc w:val="left"/>
      </w:pPr>
    </w:p>
    <w:p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rsidR="00340A9A" w:rsidRPr="00D55CCF" w:rsidRDefault="00340A9A" w:rsidP="00340A9A">
      <w:pPr>
        <w:jc w:val="left"/>
      </w:pPr>
    </w:p>
    <w:p w:rsidR="00340A9A" w:rsidRPr="00DC6B1F" w:rsidRDefault="00340A9A" w:rsidP="00340A9A">
      <w:pPr>
        <w:jc w:val="left"/>
      </w:pPr>
      <w:r w:rsidRPr="00D55CCF">
        <w:t xml:space="preserve">Gustavsson, B. (2002). </w:t>
      </w:r>
      <w:r w:rsidRPr="009C4D93">
        <w:rPr>
          <w:i/>
        </w:rPr>
        <w:t>Vad är kunskap? en diskussion om praktisk och teoretisk kunskap</w:t>
      </w:r>
      <w:proofErr w:type="gramStart"/>
      <w:r w:rsidRPr="00D55CCF">
        <w:t>.</w:t>
      </w:r>
      <w:proofErr w:type="gramEnd"/>
      <w:r w:rsidRPr="00D55CCF">
        <w:t xml:space="preserve"> </w:t>
      </w:r>
      <w:r>
        <w:t>Stockholm: Statens S</w:t>
      </w:r>
      <w:r w:rsidRPr="00DC6B1F">
        <w:t>kolverk.</w:t>
      </w:r>
    </w:p>
    <w:p w:rsidR="00340A9A" w:rsidRPr="006F1B81" w:rsidRDefault="00340A9A" w:rsidP="00340A9A">
      <w:pPr>
        <w:jc w:val="left"/>
        <w:rPr>
          <w:color w:val="0000FF" w:themeColor="hyperlink"/>
          <w:u w:val="single"/>
        </w:rPr>
      </w:pPr>
      <w:r w:rsidRPr="00FD5242">
        <w:t xml:space="preserve">Nedladdningsbar: </w:t>
      </w:r>
      <w:hyperlink r:id="rId26" w:history="1">
        <w:r w:rsidRPr="00446196">
          <w:rPr>
            <w:rStyle w:val="Hyperlnk"/>
          </w:rPr>
          <w:t>http://www.umu.se/digitalAssets/19/19998_vad-kunskap-skolverket.pdf</w:t>
        </w:r>
      </w:hyperlink>
    </w:p>
    <w:p w:rsidR="00340A9A" w:rsidRPr="00FD5242" w:rsidRDefault="00340A9A" w:rsidP="00340A9A">
      <w:pPr>
        <w:jc w:val="left"/>
      </w:pPr>
    </w:p>
    <w:p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9-26). Lund: Studentlitteratur. </w:t>
      </w:r>
      <w:r w:rsidRPr="006555AF">
        <w:t xml:space="preserve">Tillgänglig i Lisam.  </w:t>
      </w:r>
    </w:p>
    <w:p w:rsidR="00340A9A" w:rsidRDefault="00340A9A" w:rsidP="00340A9A">
      <w:pPr>
        <w:jc w:val="left"/>
      </w:pPr>
    </w:p>
    <w:p w:rsidR="00340A9A" w:rsidRPr="006F1B81" w:rsidRDefault="00340A9A" w:rsidP="00340A9A">
      <w:pPr>
        <w:jc w:val="left"/>
        <w:rPr>
          <w:lang w:val="en-US"/>
        </w:rPr>
      </w:pPr>
      <w:r>
        <w:t xml:space="preserve">Lönnheden, C. &amp; </w:t>
      </w:r>
      <w:proofErr w:type="spellStart"/>
      <w:r>
        <w:t>Olstedt</w:t>
      </w:r>
      <w:proofErr w:type="spellEnd"/>
      <w:r>
        <w:t xml:space="preserve">, E. (2004). Med erfarenhet som utgångspunkt. I A. Bron &amp; L. Wilhelmson (Red.), </w:t>
      </w:r>
      <w:r w:rsidRPr="006F1B81">
        <w:rPr>
          <w:i/>
        </w:rPr>
        <w:t>Lärprocesser i högre utbildning</w:t>
      </w:r>
      <w:r>
        <w:t xml:space="preserve"> (s. 104-118). </w:t>
      </w:r>
      <w:r w:rsidRPr="006F1B81">
        <w:rPr>
          <w:lang w:val="en-US"/>
        </w:rPr>
        <w:t xml:space="preserve">Stockholm: Liber. </w:t>
      </w:r>
      <w:proofErr w:type="spellStart"/>
      <w:r w:rsidRPr="006F1B81">
        <w:rPr>
          <w:lang w:val="en-US"/>
        </w:rPr>
        <w:t>Tillgänglig</w:t>
      </w:r>
      <w:proofErr w:type="spellEnd"/>
      <w:r w:rsidRPr="006F1B81">
        <w:rPr>
          <w:lang w:val="en-US"/>
        </w:rPr>
        <w:t xml:space="preserve"> </w:t>
      </w:r>
      <w:proofErr w:type="spellStart"/>
      <w:r w:rsidRPr="006F1B81">
        <w:rPr>
          <w:lang w:val="en-US"/>
        </w:rPr>
        <w:t>i</w:t>
      </w:r>
      <w:proofErr w:type="spellEnd"/>
      <w:r w:rsidRPr="006F1B81">
        <w:rPr>
          <w:lang w:val="en-US"/>
        </w:rPr>
        <w:t xml:space="preserve"> Lisam.</w:t>
      </w:r>
      <w:r>
        <w:rPr>
          <w:lang w:val="en-US"/>
        </w:rPr>
        <w:t xml:space="preserve"> </w:t>
      </w:r>
      <w:r w:rsidRPr="006F1B81">
        <w:rPr>
          <w:lang w:val="en-US"/>
        </w:rPr>
        <w:t xml:space="preserve"> </w:t>
      </w:r>
    </w:p>
    <w:p w:rsidR="00340A9A" w:rsidRPr="006F1B81" w:rsidRDefault="00340A9A" w:rsidP="00340A9A">
      <w:pPr>
        <w:jc w:val="left"/>
        <w:rPr>
          <w:lang w:val="en-US"/>
        </w:rPr>
      </w:pPr>
    </w:p>
    <w:p w:rsidR="00340A9A" w:rsidRPr="006555AF" w:rsidRDefault="00340A9A" w:rsidP="00340A9A">
      <w:pPr>
        <w:jc w:val="left"/>
        <w:rPr>
          <w:lang w:val="en-US"/>
        </w:rPr>
      </w:pPr>
      <w:r w:rsidRPr="006F1B81">
        <w:rPr>
          <w:lang w:val="en-US"/>
        </w:rPr>
        <w:t xml:space="preserve">Marton, F. &amp; </w:t>
      </w:r>
      <w:proofErr w:type="spellStart"/>
      <w:r w:rsidRPr="006F1B81">
        <w:rPr>
          <w:lang w:val="en-US"/>
        </w:rPr>
        <w:t>Säljö</w:t>
      </w:r>
      <w:proofErr w:type="spellEnd"/>
      <w:r w:rsidRPr="006F1B81">
        <w:rPr>
          <w:lang w:val="en-US"/>
        </w:rPr>
        <w:t xml:space="preserve">, R. (1976). On Qualitative Differences in Learning: I </w:t>
      </w:r>
      <w:r>
        <w:rPr>
          <w:lang w:val="en-US"/>
        </w:rPr>
        <w:t xml:space="preserve">– Outcome and Process. </w:t>
      </w:r>
      <w:r w:rsidRPr="006F1B81">
        <w:rPr>
          <w:i/>
          <w:lang w:val="en-US"/>
        </w:rPr>
        <w:t>British Jou</w:t>
      </w:r>
      <w:r w:rsidRPr="006555AF">
        <w:rPr>
          <w:i/>
          <w:lang w:val="en-US"/>
        </w:rPr>
        <w:t>rnal of Educational Psychology</w:t>
      </w:r>
      <w:r w:rsidRPr="006555AF">
        <w:rPr>
          <w:lang w:val="en-US"/>
        </w:rPr>
        <w:t xml:space="preserve">, </w:t>
      </w:r>
      <w:proofErr w:type="spellStart"/>
      <w:r w:rsidRPr="006555AF">
        <w:rPr>
          <w:lang w:val="en-US"/>
        </w:rPr>
        <w:t>nr</w:t>
      </w:r>
      <w:proofErr w:type="spellEnd"/>
      <w:r w:rsidRPr="006555AF">
        <w:rPr>
          <w:lang w:val="en-US"/>
        </w:rPr>
        <w:t xml:space="preserve">. 46: 4-11. </w:t>
      </w:r>
      <w:proofErr w:type="spellStart"/>
      <w:r w:rsidRPr="006555AF">
        <w:rPr>
          <w:lang w:val="en-US"/>
        </w:rPr>
        <w:t>Tillgänglig</w:t>
      </w:r>
      <w:proofErr w:type="spellEnd"/>
      <w:r w:rsidRPr="006555AF">
        <w:rPr>
          <w:lang w:val="en-US"/>
        </w:rPr>
        <w:t xml:space="preserve"> </w:t>
      </w:r>
      <w:proofErr w:type="spellStart"/>
      <w:r w:rsidRPr="006555AF">
        <w:rPr>
          <w:lang w:val="en-US"/>
        </w:rPr>
        <w:t>i</w:t>
      </w:r>
      <w:proofErr w:type="spellEnd"/>
      <w:r w:rsidRPr="006555AF">
        <w:rPr>
          <w:lang w:val="en-US"/>
        </w:rPr>
        <w:t xml:space="preserve"> Lisam. </w:t>
      </w:r>
    </w:p>
    <w:p w:rsidR="00340A9A" w:rsidRPr="006555AF" w:rsidRDefault="00340A9A" w:rsidP="00340A9A">
      <w:pPr>
        <w:jc w:val="left"/>
        <w:rPr>
          <w:lang w:val="en-US"/>
        </w:rPr>
      </w:pPr>
    </w:p>
    <w:p w:rsidR="00340A9A" w:rsidRDefault="00340A9A" w:rsidP="00340A9A">
      <w:pPr>
        <w:autoSpaceDE w:val="0"/>
        <w:autoSpaceDN w:val="0"/>
        <w:rPr>
          <w:rFonts w:ascii="BookAntiqua" w:hAnsi="BookAntiqua"/>
          <w:sz w:val="22"/>
          <w:lang w:val="en-GB"/>
        </w:rPr>
      </w:pPr>
      <w:proofErr w:type="spellStart"/>
      <w:r w:rsidRPr="006F1B81">
        <w:rPr>
          <w:rFonts w:ascii="BookAntiqua" w:hAnsi="BookAntiqua"/>
          <w:lang w:val="en-US"/>
        </w:rPr>
        <w:t>Schoultz</w:t>
      </w:r>
      <w:proofErr w:type="spellEnd"/>
      <w:r w:rsidRPr="006F1B81">
        <w:rPr>
          <w:rFonts w:ascii="BookAntiqua" w:hAnsi="BookAntiqua"/>
          <w:lang w:val="en-US"/>
        </w:rPr>
        <w:t xml:space="preserve">, J., </w:t>
      </w:r>
      <w:proofErr w:type="spellStart"/>
      <w:r w:rsidRPr="006F1B81">
        <w:rPr>
          <w:rFonts w:ascii="BookAntiqua" w:hAnsi="BookAntiqua"/>
          <w:lang w:val="en-US"/>
        </w:rPr>
        <w:t>Säljö</w:t>
      </w:r>
      <w:proofErr w:type="spellEnd"/>
      <w:r w:rsidRPr="006F1B81">
        <w:rPr>
          <w:rFonts w:ascii="BookAntiqua" w:hAnsi="BookAntiqua"/>
          <w:lang w:val="en-US"/>
        </w:rPr>
        <w:t xml:space="preserve">, R. &amp; </w:t>
      </w:r>
      <w:proofErr w:type="spellStart"/>
      <w:r w:rsidRPr="006F1B81">
        <w:rPr>
          <w:rFonts w:ascii="BookAntiqua" w:hAnsi="BookAntiqua"/>
          <w:lang w:val="en-US"/>
        </w:rPr>
        <w:t>Wyndhamn</w:t>
      </w:r>
      <w:proofErr w:type="spellEnd"/>
      <w:r w:rsidRPr="006F1B81">
        <w:rPr>
          <w:rFonts w:ascii="BookAntiqua" w:hAnsi="BookAntiqua"/>
          <w:lang w:val="en-US"/>
        </w:rPr>
        <w:t xml:space="preserve">, R. (2001). </w:t>
      </w:r>
      <w:r>
        <w:rPr>
          <w:rFonts w:ascii="BookAntiqua" w:hAnsi="BookAntiqua"/>
          <w:lang w:val="en-GB"/>
        </w:rPr>
        <w:t>Heavenly talk: Discourse, artefacts and</w:t>
      </w:r>
    </w:p>
    <w:p w:rsidR="00340A9A" w:rsidRPr="006555AF" w:rsidRDefault="00340A9A" w:rsidP="00340A9A">
      <w:pPr>
        <w:autoSpaceDE w:val="0"/>
        <w:autoSpaceDN w:val="0"/>
        <w:rPr>
          <w:rFonts w:ascii="BookAntiqua" w:hAnsi="BookAntiqua"/>
        </w:rPr>
      </w:pPr>
      <w:proofErr w:type="gramStart"/>
      <w:r>
        <w:rPr>
          <w:rFonts w:ascii="BookAntiqua" w:hAnsi="BookAntiqua"/>
          <w:lang w:val="en-GB"/>
        </w:rPr>
        <w:t>children’s</w:t>
      </w:r>
      <w:proofErr w:type="gramEnd"/>
      <w:r>
        <w:rPr>
          <w:rFonts w:ascii="BookAntiqua" w:hAnsi="BookAntiqua"/>
          <w:lang w:val="en-GB"/>
        </w:rPr>
        <w:t xml:space="preserve"> understanding of elementary astronomy. </w:t>
      </w:r>
      <w:r w:rsidRPr="006555AF">
        <w:rPr>
          <w:rFonts w:ascii="BookAntiqua-Italic" w:hAnsi="BookAntiqua-Italic"/>
          <w:i/>
          <w:iCs/>
        </w:rPr>
        <w:t xml:space="preserve">Human </w:t>
      </w:r>
      <w:proofErr w:type="spellStart"/>
      <w:r w:rsidRPr="006555AF">
        <w:rPr>
          <w:rFonts w:ascii="BookAntiqua-Italic" w:hAnsi="BookAntiqua-Italic"/>
          <w:i/>
          <w:iCs/>
        </w:rPr>
        <w:t>Development</w:t>
      </w:r>
      <w:proofErr w:type="spellEnd"/>
      <w:r w:rsidRPr="006555AF">
        <w:rPr>
          <w:rFonts w:ascii="BookAntiqua" w:hAnsi="BookAntiqua"/>
        </w:rPr>
        <w:t xml:space="preserve">, </w:t>
      </w:r>
      <w:r w:rsidRPr="006555AF">
        <w:rPr>
          <w:rFonts w:ascii="BookAntiqua-Italic" w:hAnsi="BookAntiqua-Italic"/>
          <w:i/>
          <w:iCs/>
        </w:rPr>
        <w:t>44</w:t>
      </w:r>
      <w:r w:rsidRPr="006555AF">
        <w:rPr>
          <w:rFonts w:ascii="BookAntiqua" w:hAnsi="BookAntiqua"/>
        </w:rPr>
        <w:t xml:space="preserve">, 103-118. Tillgänglig I Lisam. </w:t>
      </w:r>
    </w:p>
    <w:p w:rsidR="00340A9A" w:rsidRPr="006555AF" w:rsidRDefault="00340A9A" w:rsidP="00340A9A">
      <w:pPr>
        <w:jc w:val="left"/>
      </w:pPr>
    </w:p>
    <w:p w:rsidR="00340A9A" w:rsidRDefault="00340A9A" w:rsidP="00340A9A">
      <w:pPr>
        <w:jc w:val="left"/>
      </w:pPr>
      <w:r w:rsidRPr="00D55CCF">
        <w:t xml:space="preserve">Skolverket (2009). </w:t>
      </w:r>
      <w:r w:rsidRPr="009C4D93">
        <w:rPr>
          <w:i/>
        </w:rPr>
        <w:t xml:space="preserve">Vad påverkar resultaten i svensk grundskola? Kunskapsöversikt om betydelsen av olika faktorer. </w:t>
      </w:r>
      <w:r w:rsidRPr="00D55CCF">
        <w:t>Stockholm.</w:t>
      </w:r>
    </w:p>
    <w:p w:rsidR="00340A9A" w:rsidRDefault="00340A9A" w:rsidP="00340A9A">
      <w:pPr>
        <w:jc w:val="left"/>
      </w:pPr>
      <w:r>
        <w:t xml:space="preserve">Nedladdningsbar: </w:t>
      </w:r>
      <w:hyperlink r:id="rId27" w:history="1">
        <w:r w:rsidRPr="00446196">
          <w:rPr>
            <w:rStyle w:val="Hyperlnk"/>
          </w:rPr>
          <w:t>http://www.skolverket.se/om-skolverket/publikationer/visa-enskild-publikation?_xurl_=http%3A%2F%2Fwww5.skolverket.se%2Fwtpub%2Fws%2Fskolbok%2Fwpubext%2Ftrycksak%2FRecord%3Fk%3D2260</w:t>
        </w:r>
      </w:hyperlink>
    </w:p>
    <w:p w:rsidR="00340A9A" w:rsidRDefault="00340A9A" w:rsidP="00340A9A">
      <w:pPr>
        <w:jc w:val="left"/>
      </w:pPr>
      <w:r w:rsidRPr="00D55CCF">
        <w:t xml:space="preserve"> </w:t>
      </w:r>
    </w:p>
    <w:p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p>
    <w:p w:rsidR="00340A9A" w:rsidRDefault="00340A9A" w:rsidP="00340A9A">
      <w:pPr>
        <w:jc w:val="left"/>
      </w:pPr>
      <w:r>
        <w:t xml:space="preserve">Nedladdningsbar: </w:t>
      </w:r>
      <w:hyperlink r:id="rId28" w:history="1">
        <w:r w:rsidRPr="00446196">
          <w:rPr>
            <w:rStyle w:val="Hyperlnk"/>
          </w:rPr>
          <w:t>http://www.mah.se/PageFiles/62109/Bildning%20och%20kunskap.pdf</w:t>
        </w:r>
      </w:hyperlink>
    </w:p>
    <w:p w:rsidR="00340A9A" w:rsidRDefault="00340A9A" w:rsidP="00340A9A">
      <w:pPr>
        <w:jc w:val="left"/>
      </w:pPr>
      <w:r w:rsidRPr="00D55CCF">
        <w:t xml:space="preserve"> </w:t>
      </w:r>
    </w:p>
    <w:p w:rsidR="00340A9A" w:rsidRDefault="00340A9A" w:rsidP="00340A9A">
      <w:pPr>
        <w:jc w:val="left"/>
      </w:pPr>
      <w:r w:rsidRPr="00D55CCF">
        <w:t xml:space="preserve">SOU 2010:99. </w:t>
      </w:r>
      <w:r w:rsidRPr="009C4D93">
        <w:rPr>
          <w:i/>
        </w:rPr>
        <w:t xml:space="preserve">Flickor, pojkar, individer – om betydelsen av jämställdhet för kunskap och utveckling i skolan. </w:t>
      </w:r>
      <w:r w:rsidRPr="00D55CCF">
        <w:t>Stockholm: Fritzes.</w:t>
      </w:r>
    </w:p>
    <w:p w:rsidR="00340A9A" w:rsidRDefault="00340A9A" w:rsidP="00340A9A">
      <w:pPr>
        <w:jc w:val="left"/>
      </w:pPr>
      <w:r>
        <w:t xml:space="preserve">Nedladdningsbar: </w:t>
      </w:r>
      <w:hyperlink r:id="rId29" w:history="1">
        <w:r w:rsidRPr="00446196">
          <w:rPr>
            <w:rStyle w:val="Hyperlnk"/>
          </w:rPr>
          <w:t>http://www.regeringen.se/rattsdokument/statens-offentliga-utredningar/2010/01/sou-201099/</w:t>
        </w:r>
      </w:hyperlink>
    </w:p>
    <w:p w:rsidR="00340A9A" w:rsidRDefault="00340A9A" w:rsidP="00340A9A">
      <w:pPr>
        <w:jc w:val="left"/>
      </w:pPr>
    </w:p>
    <w:p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rsidR="00340A9A" w:rsidRPr="00D55CCF" w:rsidRDefault="00340A9A" w:rsidP="00340A9A">
      <w:pPr>
        <w:jc w:val="left"/>
      </w:pPr>
    </w:p>
    <w:p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rsidR="00340A9A" w:rsidRDefault="00340A9A" w:rsidP="00340A9A">
      <w:pPr>
        <w:jc w:val="left"/>
      </w:pPr>
    </w:p>
    <w:p w:rsidR="00340A9A" w:rsidRPr="00947EA6" w:rsidRDefault="00340A9A" w:rsidP="00340A9A">
      <w:pPr>
        <w:jc w:val="left"/>
      </w:pPr>
      <w:r>
        <w:lastRenderedPageBreak/>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(s. 203-264).</w:t>
      </w:r>
      <w:r w:rsidRPr="00D55CCF">
        <w:t xml:space="preserve"> </w:t>
      </w:r>
      <w:r w:rsidRPr="00947EA6">
        <w:t xml:space="preserve">Stockholm: Bokförlaget Natur &amp; Kultur. </w:t>
      </w:r>
    </w:p>
    <w:p w:rsidR="00340A9A" w:rsidRPr="00622F2C" w:rsidRDefault="00340A9A" w:rsidP="00340A9A">
      <w:pPr>
        <w:jc w:val="left"/>
      </w:pPr>
    </w:p>
    <w:p w:rsidR="00340A9A" w:rsidRDefault="00340A9A" w:rsidP="00340A9A">
      <w:pPr>
        <w:pStyle w:val="Rubrik2"/>
        <w:rPr>
          <w:rFonts w:eastAsia="Times New Roman"/>
        </w:rPr>
      </w:pPr>
      <w:bookmarkStart w:id="25" w:name="_Toc464201781"/>
      <w:bookmarkStart w:id="26" w:name="_Toc504127992"/>
      <w:r>
        <w:rPr>
          <w:rFonts w:eastAsia="Times New Roman"/>
        </w:rPr>
        <w:t>Valbar kurslitteratur</w:t>
      </w:r>
      <w:bookmarkEnd w:id="25"/>
      <w:bookmarkEnd w:id="26"/>
    </w:p>
    <w:p w:rsidR="00340A9A" w:rsidRDefault="00340A9A" w:rsidP="00340A9A">
      <w:pPr>
        <w:jc w:val="left"/>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1B73EA">
        <w:t>Stockholm: Ordfront.</w:t>
      </w:r>
    </w:p>
    <w:p w:rsidR="00340A9A" w:rsidRPr="001B73EA" w:rsidRDefault="00340A9A" w:rsidP="00340A9A">
      <w:pPr>
        <w:jc w:val="left"/>
      </w:pPr>
    </w:p>
    <w:p w:rsidR="00340A9A" w:rsidRDefault="00340A9A" w:rsidP="00340A9A">
      <w:pPr>
        <w:jc w:val="left"/>
      </w:pPr>
      <w:r w:rsidRPr="003F6240">
        <w:t xml:space="preserve">Gustavsson, B. (Red.). (2004). </w:t>
      </w:r>
      <w:r w:rsidRPr="001B73EA">
        <w:rPr>
          <w:i/>
        </w:rPr>
        <w:t>Kunskap i det praktiska</w:t>
      </w:r>
      <w:r w:rsidRPr="003F6240">
        <w:t xml:space="preserve">. Lund: Studentlitteratur. </w:t>
      </w:r>
    </w:p>
    <w:p w:rsidR="00340A9A" w:rsidRDefault="00340A9A" w:rsidP="00340A9A">
      <w:pPr>
        <w:jc w:val="left"/>
      </w:pPr>
    </w:p>
    <w:p w:rsidR="00340A9A" w:rsidRDefault="00340A9A" w:rsidP="00340A9A">
      <w:pPr>
        <w:jc w:val="left"/>
      </w:pPr>
      <w:r>
        <w:t xml:space="preserve">Hedin, A., &amp; Svensson, L. (Red.). (2011). </w:t>
      </w:r>
      <w:r w:rsidRPr="001B73EA">
        <w:rPr>
          <w:i/>
        </w:rPr>
        <w:t>Nycklar till kunskap: om motivation, handling och förståelse i vuxenutbildning</w:t>
      </w:r>
      <w:r>
        <w:t xml:space="preserve">. Lund: Studentlitteratur. </w:t>
      </w:r>
    </w:p>
    <w:p w:rsidR="00340A9A" w:rsidRDefault="00340A9A" w:rsidP="00340A9A">
      <w:pPr>
        <w:jc w:val="left"/>
      </w:pPr>
    </w:p>
    <w:p w:rsidR="00340A9A" w:rsidRDefault="00340A9A" w:rsidP="00340A9A">
      <w:pPr>
        <w:jc w:val="left"/>
      </w:pPr>
      <w:proofErr w:type="spellStart"/>
      <w:r>
        <w:t>Lenz</w:t>
      </w:r>
      <w:proofErr w:type="spellEnd"/>
      <w:r>
        <w:t xml:space="preserve"> </w:t>
      </w:r>
      <w:proofErr w:type="spellStart"/>
      <w:r>
        <w:t>Taguchi</w:t>
      </w:r>
      <w:proofErr w:type="spellEnd"/>
      <w:r>
        <w:t xml:space="preserve">, H., Bodén, L., &amp; Ohrlander, K. (Red.). (2011). </w:t>
      </w:r>
      <w:r w:rsidRPr="001B73EA">
        <w:rPr>
          <w:i/>
        </w:rPr>
        <w:t>En rosa pedagogik: jämställdhet</w:t>
      </w:r>
      <w:r w:rsidRPr="001B73EA">
        <w:rPr>
          <w:i/>
        </w:rPr>
        <w:softHyphen/>
        <w:t xml:space="preserve">spedagogiska utmaningar. </w:t>
      </w:r>
      <w:r>
        <w:t xml:space="preserve">Stockholm: Liber.  </w:t>
      </w:r>
    </w:p>
    <w:p w:rsidR="00340A9A" w:rsidRDefault="00340A9A" w:rsidP="00340A9A">
      <w:pPr>
        <w:jc w:val="left"/>
      </w:pPr>
    </w:p>
    <w:p w:rsidR="00340A9A" w:rsidRDefault="00340A9A" w:rsidP="00340A9A">
      <w:pPr>
        <w:jc w:val="left"/>
      </w:pPr>
      <w:proofErr w:type="spellStart"/>
      <w:r>
        <w:t>Maltén</w:t>
      </w:r>
      <w:proofErr w:type="spellEnd"/>
      <w:r>
        <w:t xml:space="preserve">, A. (2004). </w:t>
      </w:r>
      <w:r w:rsidRPr="001B73EA">
        <w:rPr>
          <w:i/>
        </w:rPr>
        <w:t>Hjärnan och pedagogiken – ett samspel.</w:t>
      </w:r>
      <w:r>
        <w:t xml:space="preserve"> Lund: Studentlitteratur.</w:t>
      </w:r>
    </w:p>
    <w:p w:rsidR="00340A9A" w:rsidRPr="00B9679D" w:rsidRDefault="00340A9A" w:rsidP="00340A9A">
      <w:pPr>
        <w:jc w:val="left"/>
      </w:pPr>
    </w:p>
    <w:p w:rsidR="00340A9A" w:rsidRDefault="00340A9A" w:rsidP="00340A9A">
      <w:pPr>
        <w:jc w:val="left"/>
      </w:pPr>
      <w:r w:rsidRPr="00C5000E">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w:t>
      </w:r>
      <w:proofErr w:type="spellStart"/>
      <w:r w:rsidRPr="00D55CCF">
        <w:t>årg</w:t>
      </w:r>
      <w:proofErr w:type="spellEnd"/>
      <w:r w:rsidRPr="00D55CCF">
        <w:t xml:space="preserve"> 16, nr 2, s. 81–100. </w:t>
      </w:r>
      <w:r>
        <w:t xml:space="preserve"> </w:t>
      </w:r>
    </w:p>
    <w:p w:rsidR="00340A9A" w:rsidRDefault="00340A9A" w:rsidP="00340A9A">
      <w:pPr>
        <w:jc w:val="left"/>
      </w:pPr>
    </w:p>
    <w:p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rsidR="00254682" w:rsidRDefault="00254682" w:rsidP="00340A9A">
      <w:pPr>
        <w:jc w:val="left"/>
      </w:pPr>
    </w:p>
    <w:p w:rsidR="00C255F8" w:rsidRPr="009F073F" w:rsidRDefault="00C255F8" w:rsidP="00C255F8">
      <w:pPr>
        <w:spacing w:before="120" w:after="120"/>
      </w:pPr>
      <w:r w:rsidRPr="009F073F">
        <w:t>Schött, K.</w:t>
      </w:r>
      <w:r>
        <w:t xml:space="preserve">, </w:t>
      </w:r>
      <w:proofErr w:type="spellStart"/>
      <w:r>
        <w:t>Hållsten</w:t>
      </w:r>
      <w:proofErr w:type="spellEnd"/>
      <w:r>
        <w:t>. S., Moberg, B. &amp; Strand, H.</w:t>
      </w:r>
      <w:r w:rsidRPr="009F073F">
        <w:t xml:space="preserve"> (2015). </w:t>
      </w:r>
      <w:r w:rsidRPr="009F073F">
        <w:rPr>
          <w:i/>
          <w:iCs/>
        </w:rPr>
        <w:t>Studentens skrivhandbok</w:t>
      </w:r>
      <w:r w:rsidRPr="009F073F">
        <w:t>. Stockholm: Liber.</w:t>
      </w:r>
    </w:p>
    <w:p w:rsidR="00340A9A" w:rsidRDefault="00340A9A" w:rsidP="00340A9A">
      <w:pPr>
        <w:jc w:val="left"/>
      </w:pPr>
    </w:p>
    <w:p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rsidR="00340A9A" w:rsidRDefault="00340A9A" w:rsidP="00340A9A">
      <w:pPr>
        <w:jc w:val="left"/>
      </w:pPr>
    </w:p>
    <w:p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w:t>
      </w:r>
      <w:proofErr w:type="spellStart"/>
      <w:r w:rsidRPr="00FD088F">
        <w:rPr>
          <w:lang w:val="en-US"/>
        </w:rPr>
        <w:t>Gleerups</w:t>
      </w:r>
      <w:proofErr w:type="spellEnd"/>
      <w:r w:rsidRPr="00FD088F">
        <w:rPr>
          <w:lang w:val="en-US"/>
        </w:rPr>
        <w:t xml:space="preserve">. </w:t>
      </w:r>
    </w:p>
    <w:p w:rsidR="00340A9A" w:rsidRPr="00FD088F" w:rsidRDefault="00340A9A" w:rsidP="00340A9A">
      <w:pPr>
        <w:jc w:val="left"/>
        <w:rPr>
          <w:lang w:val="en-US"/>
        </w:rPr>
      </w:pPr>
    </w:p>
    <w:p w:rsidR="00A962EA" w:rsidRDefault="00340A9A" w:rsidP="00340A9A">
      <w:r w:rsidRPr="00A81C93">
        <w:rPr>
          <w:lang w:val="en-US"/>
        </w:rPr>
        <w:t xml:space="preserve">Vygotskij, L. S. (1978). </w:t>
      </w:r>
      <w:r w:rsidRPr="00504F06">
        <w:rPr>
          <w:i/>
          <w:lang w:val="en-US"/>
        </w:rPr>
        <w:t>Mind in Society: the development of higher psychological processes</w:t>
      </w:r>
      <w:r w:rsidRPr="005B73FA">
        <w:rPr>
          <w:lang w:val="en-US"/>
        </w:rPr>
        <w:t xml:space="preserve">. </w:t>
      </w:r>
      <w:r w:rsidRPr="007C568A">
        <w:t>Cambridge, Mass</w:t>
      </w:r>
      <w:proofErr w:type="gramStart"/>
      <w:r w:rsidRPr="007C568A">
        <w:t>.:</w:t>
      </w:r>
      <w:proofErr w:type="gramEnd"/>
      <w:r w:rsidRPr="007C568A">
        <w:t xml:space="preserve"> Harvard U.P.</w:t>
      </w:r>
    </w:p>
    <w:p w:rsidR="0029659D" w:rsidRPr="0029659D" w:rsidRDefault="0029659D" w:rsidP="00A962EA">
      <w:pPr>
        <w:pStyle w:val="Rubrik1"/>
      </w:pPr>
    </w:p>
    <w:sectPr w:rsidR="0029659D" w:rsidRPr="0029659D" w:rsidSect="00CD172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84" w:rsidRDefault="009E2984" w:rsidP="00AB385B">
      <w:pPr>
        <w:spacing w:line="240" w:lineRule="auto"/>
      </w:pPr>
      <w:r>
        <w:separator/>
      </w:r>
    </w:p>
  </w:endnote>
  <w:endnote w:type="continuationSeparator" w:id="0">
    <w:p w:rsidR="009E2984" w:rsidRDefault="009E2984"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BookAntiqua">
    <w:altName w:val="Times New Roman"/>
    <w:charset w:val="00"/>
    <w:family w:val="auto"/>
    <w:pitch w:val="default"/>
  </w:font>
  <w:font w:name="BookAntiqua-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52642"/>
      <w:docPartObj>
        <w:docPartGallery w:val="Page Numbers (Bottom of Page)"/>
        <w:docPartUnique/>
      </w:docPartObj>
    </w:sdtPr>
    <w:sdtEndPr/>
    <w:sdtContent>
      <w:p w:rsidR="00867360" w:rsidRDefault="00867360">
        <w:pPr>
          <w:pStyle w:val="Sidfot"/>
          <w:jc w:val="right"/>
        </w:pPr>
        <w:r>
          <w:fldChar w:fldCharType="begin"/>
        </w:r>
        <w:r>
          <w:instrText>PAGE   \* MERGEFORMAT</w:instrText>
        </w:r>
        <w:r>
          <w:fldChar w:fldCharType="separate"/>
        </w:r>
        <w:r w:rsidR="004374C9">
          <w:rPr>
            <w:noProof/>
          </w:rPr>
          <w:t>8</w:t>
        </w:r>
        <w:r>
          <w:fldChar w:fldCharType="end"/>
        </w:r>
      </w:p>
    </w:sdtContent>
  </w:sdt>
  <w:p w:rsidR="00867360" w:rsidRDefault="0086736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84" w:rsidRDefault="009E2984" w:rsidP="00AB385B">
      <w:pPr>
        <w:spacing w:line="240" w:lineRule="auto"/>
      </w:pPr>
      <w:r>
        <w:separator/>
      </w:r>
    </w:p>
  </w:footnote>
  <w:footnote w:type="continuationSeparator" w:id="0">
    <w:p w:rsidR="009E2984" w:rsidRDefault="009E2984" w:rsidP="00AB385B">
      <w:pPr>
        <w:spacing w:line="240" w:lineRule="auto"/>
      </w:pPr>
      <w:r>
        <w:continuationSeparator/>
      </w:r>
    </w:p>
  </w:footnote>
  <w:footnote w:id="1">
    <w:p w:rsidR="00867360" w:rsidRPr="0088018D" w:rsidRDefault="00867360" w:rsidP="00EB0E9B">
      <w:pPr>
        <w:pStyle w:val="Rubrik1"/>
        <w:spacing w:after="0" w:afterAutospacing="0"/>
        <w:rPr>
          <w:b w:val="0"/>
          <w:sz w:val="20"/>
          <w:lang w:val="fi-FI"/>
        </w:rPr>
      </w:pPr>
      <w:r w:rsidRPr="0088018D">
        <w:rPr>
          <w:rStyle w:val="Fotnotsreferens"/>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w:t>
      </w:r>
      <w:proofErr w:type="spellStart"/>
      <w:r w:rsidRPr="00D868B1">
        <w:rPr>
          <w:rFonts w:ascii="Times New Roman" w:hAnsi="Times New Roman" w:cs="Times New Roman"/>
          <w:b w:val="0"/>
          <w:color w:val="auto"/>
          <w:sz w:val="20"/>
          <w:lang w:val="fi-FI"/>
        </w:rPr>
        <w:t>t.ex</w:t>
      </w:r>
      <w:proofErr w:type="spellEnd"/>
      <w:r w:rsidRPr="00D868B1">
        <w:rPr>
          <w:rFonts w:ascii="Times New Roman" w:hAnsi="Times New Roman" w:cs="Times New Roman"/>
          <w:b w:val="0"/>
          <w:color w:val="auto"/>
          <w:sz w:val="20"/>
          <w:lang w:val="fi-FI"/>
        </w:rPr>
        <w:t xml:space="preserve">.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rsidR="00867360" w:rsidRDefault="00867360" w:rsidP="0088018D">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rsidR="00867360" w:rsidRDefault="00867360" w:rsidP="0088018D">
      <w:pPr>
        <w:pStyle w:val="Fotnotstext"/>
        <w:rPr>
          <w:lang w:val="sv-SE"/>
        </w:rPr>
      </w:pPr>
      <w:r>
        <w:rPr>
          <w:rStyle w:val="Fotnotsreferens"/>
          <w:sz w:val="20"/>
        </w:rPr>
        <w:footnoteRef/>
      </w:r>
      <w:r>
        <w:rPr>
          <w:sz w:val="20"/>
          <w:lang w:val="sv-SE"/>
        </w:rPr>
        <w:t xml:space="preserve"> Hult och Hult 2003 s. 11.</w:t>
      </w:r>
    </w:p>
  </w:footnote>
  <w:footnote w:id="4">
    <w:p w:rsidR="00867360" w:rsidRDefault="00867360" w:rsidP="0088018D">
      <w:pPr>
        <w:pStyle w:val="Fotnotstext"/>
        <w:rPr>
          <w:lang w:val="sv-SE"/>
        </w:rPr>
      </w:pPr>
      <w:r>
        <w:rPr>
          <w:rStyle w:val="Fotnotsreferens"/>
          <w:sz w:val="20"/>
        </w:rPr>
        <w:footnoteRef/>
      </w:r>
      <w:r>
        <w:rPr>
          <w:sz w:val="20"/>
          <w:lang w:val="sv-SE"/>
        </w:rPr>
        <w:t xml:space="preserve"> Se Hult och Hult 2003 s. 29, 33.</w:t>
      </w:r>
    </w:p>
  </w:footnote>
  <w:footnote w:id="5">
    <w:p w:rsidR="00867360" w:rsidRDefault="00867360" w:rsidP="0088018D">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rsidR="00867360" w:rsidRDefault="00867360" w:rsidP="0088018D">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4194F"/>
    <w:rsid w:val="00041C40"/>
    <w:rsid w:val="00047CE0"/>
    <w:rsid w:val="00056142"/>
    <w:rsid w:val="0005647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626C"/>
    <w:rsid w:val="000E04D2"/>
    <w:rsid w:val="000F10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148C"/>
    <w:rsid w:val="00152FAC"/>
    <w:rsid w:val="00156109"/>
    <w:rsid w:val="00156202"/>
    <w:rsid w:val="001563AA"/>
    <w:rsid w:val="001607AF"/>
    <w:rsid w:val="00160A71"/>
    <w:rsid w:val="00160D37"/>
    <w:rsid w:val="001654AD"/>
    <w:rsid w:val="00166191"/>
    <w:rsid w:val="00166554"/>
    <w:rsid w:val="001665E8"/>
    <w:rsid w:val="00172DB5"/>
    <w:rsid w:val="0017366C"/>
    <w:rsid w:val="00173FD1"/>
    <w:rsid w:val="00177207"/>
    <w:rsid w:val="00177E87"/>
    <w:rsid w:val="00180111"/>
    <w:rsid w:val="001814D4"/>
    <w:rsid w:val="00182050"/>
    <w:rsid w:val="001844D9"/>
    <w:rsid w:val="00185607"/>
    <w:rsid w:val="00187783"/>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21E"/>
    <w:rsid w:val="001C4347"/>
    <w:rsid w:val="001D28A1"/>
    <w:rsid w:val="001D3933"/>
    <w:rsid w:val="001D5BC2"/>
    <w:rsid w:val="001D7C7D"/>
    <w:rsid w:val="001E0008"/>
    <w:rsid w:val="001E041E"/>
    <w:rsid w:val="001E0D9F"/>
    <w:rsid w:val="001E11B9"/>
    <w:rsid w:val="001E28DD"/>
    <w:rsid w:val="001F2F66"/>
    <w:rsid w:val="001F4123"/>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9162C"/>
    <w:rsid w:val="002952B5"/>
    <w:rsid w:val="0029659D"/>
    <w:rsid w:val="002A0E06"/>
    <w:rsid w:val="002A1D6A"/>
    <w:rsid w:val="002A2A2D"/>
    <w:rsid w:val="002A68CB"/>
    <w:rsid w:val="002B1A77"/>
    <w:rsid w:val="002B4A1A"/>
    <w:rsid w:val="002B5F10"/>
    <w:rsid w:val="002B6185"/>
    <w:rsid w:val="002B72B4"/>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7F3C"/>
    <w:rsid w:val="002F08A9"/>
    <w:rsid w:val="002F7152"/>
    <w:rsid w:val="0030224A"/>
    <w:rsid w:val="003031CD"/>
    <w:rsid w:val="00304F1E"/>
    <w:rsid w:val="00306DD3"/>
    <w:rsid w:val="00310F33"/>
    <w:rsid w:val="00312391"/>
    <w:rsid w:val="003154E4"/>
    <w:rsid w:val="00317A7C"/>
    <w:rsid w:val="00322318"/>
    <w:rsid w:val="0032370C"/>
    <w:rsid w:val="0032477E"/>
    <w:rsid w:val="00324C85"/>
    <w:rsid w:val="00326A7C"/>
    <w:rsid w:val="003343D9"/>
    <w:rsid w:val="00334A91"/>
    <w:rsid w:val="00336FC4"/>
    <w:rsid w:val="00337662"/>
    <w:rsid w:val="00340A9A"/>
    <w:rsid w:val="003424C2"/>
    <w:rsid w:val="00344976"/>
    <w:rsid w:val="003502DF"/>
    <w:rsid w:val="00352E86"/>
    <w:rsid w:val="0035351C"/>
    <w:rsid w:val="003601BE"/>
    <w:rsid w:val="00361944"/>
    <w:rsid w:val="003625CB"/>
    <w:rsid w:val="0036317D"/>
    <w:rsid w:val="00363FD0"/>
    <w:rsid w:val="00370539"/>
    <w:rsid w:val="0037075E"/>
    <w:rsid w:val="0037326C"/>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614F"/>
    <w:rsid w:val="003B6EEF"/>
    <w:rsid w:val="003C2F8E"/>
    <w:rsid w:val="003C3AC9"/>
    <w:rsid w:val="003C562A"/>
    <w:rsid w:val="003D0FB5"/>
    <w:rsid w:val="003D1AB7"/>
    <w:rsid w:val="003D4859"/>
    <w:rsid w:val="003D6793"/>
    <w:rsid w:val="003E1654"/>
    <w:rsid w:val="003E32F1"/>
    <w:rsid w:val="003E3315"/>
    <w:rsid w:val="003E3535"/>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E75"/>
    <w:rsid w:val="004371B3"/>
    <w:rsid w:val="004374C9"/>
    <w:rsid w:val="00437F59"/>
    <w:rsid w:val="004424B2"/>
    <w:rsid w:val="00444331"/>
    <w:rsid w:val="00446C6B"/>
    <w:rsid w:val="00452CF9"/>
    <w:rsid w:val="004551AC"/>
    <w:rsid w:val="00455C02"/>
    <w:rsid w:val="0046234E"/>
    <w:rsid w:val="004658D0"/>
    <w:rsid w:val="004666D0"/>
    <w:rsid w:val="004672A9"/>
    <w:rsid w:val="0047005C"/>
    <w:rsid w:val="004746E3"/>
    <w:rsid w:val="00475B9E"/>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A6C"/>
    <w:rsid w:val="0053464D"/>
    <w:rsid w:val="00534E07"/>
    <w:rsid w:val="00536B91"/>
    <w:rsid w:val="00546FBA"/>
    <w:rsid w:val="00550ED8"/>
    <w:rsid w:val="0055186E"/>
    <w:rsid w:val="00553B3B"/>
    <w:rsid w:val="00553D74"/>
    <w:rsid w:val="005549F7"/>
    <w:rsid w:val="0055650A"/>
    <w:rsid w:val="00561A1A"/>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74E3"/>
    <w:rsid w:val="005E0D5B"/>
    <w:rsid w:val="005E100C"/>
    <w:rsid w:val="005E2098"/>
    <w:rsid w:val="005E3C33"/>
    <w:rsid w:val="005E524A"/>
    <w:rsid w:val="005E59C8"/>
    <w:rsid w:val="005F04EA"/>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522A"/>
    <w:rsid w:val="00625BC7"/>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53FB"/>
    <w:rsid w:val="0066653A"/>
    <w:rsid w:val="00666B03"/>
    <w:rsid w:val="00666C24"/>
    <w:rsid w:val="00672994"/>
    <w:rsid w:val="006738B2"/>
    <w:rsid w:val="00673A95"/>
    <w:rsid w:val="00675B2C"/>
    <w:rsid w:val="00677CCA"/>
    <w:rsid w:val="006817DF"/>
    <w:rsid w:val="006824E6"/>
    <w:rsid w:val="006835AF"/>
    <w:rsid w:val="006837B4"/>
    <w:rsid w:val="00684D15"/>
    <w:rsid w:val="00685B42"/>
    <w:rsid w:val="00690EA9"/>
    <w:rsid w:val="00691B7F"/>
    <w:rsid w:val="00692445"/>
    <w:rsid w:val="00693E62"/>
    <w:rsid w:val="0069411F"/>
    <w:rsid w:val="006954B1"/>
    <w:rsid w:val="006967E2"/>
    <w:rsid w:val="00697038"/>
    <w:rsid w:val="00697BCF"/>
    <w:rsid w:val="006A0AD0"/>
    <w:rsid w:val="006A439A"/>
    <w:rsid w:val="006A5223"/>
    <w:rsid w:val="006B12AB"/>
    <w:rsid w:val="006B1F45"/>
    <w:rsid w:val="006B3A1E"/>
    <w:rsid w:val="006B44C1"/>
    <w:rsid w:val="006B6143"/>
    <w:rsid w:val="006B75EF"/>
    <w:rsid w:val="006C010F"/>
    <w:rsid w:val="006C1BB1"/>
    <w:rsid w:val="006C1F43"/>
    <w:rsid w:val="006C30CE"/>
    <w:rsid w:val="006C3A20"/>
    <w:rsid w:val="006C71DE"/>
    <w:rsid w:val="006C7CC9"/>
    <w:rsid w:val="006D0E35"/>
    <w:rsid w:val="006D5681"/>
    <w:rsid w:val="006D5F22"/>
    <w:rsid w:val="006E0BC7"/>
    <w:rsid w:val="006E40C3"/>
    <w:rsid w:val="006E74F7"/>
    <w:rsid w:val="006E7A84"/>
    <w:rsid w:val="006F075B"/>
    <w:rsid w:val="006F0D1C"/>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206EE"/>
    <w:rsid w:val="007217EE"/>
    <w:rsid w:val="00731295"/>
    <w:rsid w:val="007312BA"/>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B22D4"/>
    <w:rsid w:val="007C2C67"/>
    <w:rsid w:val="007C3EBE"/>
    <w:rsid w:val="007C42EC"/>
    <w:rsid w:val="007D217A"/>
    <w:rsid w:val="007D2306"/>
    <w:rsid w:val="007D2A82"/>
    <w:rsid w:val="007D4DF4"/>
    <w:rsid w:val="007D51C2"/>
    <w:rsid w:val="007E3FD3"/>
    <w:rsid w:val="007F0CBA"/>
    <w:rsid w:val="007F104B"/>
    <w:rsid w:val="007F10F4"/>
    <w:rsid w:val="007F400C"/>
    <w:rsid w:val="007F536B"/>
    <w:rsid w:val="008009FF"/>
    <w:rsid w:val="0080125E"/>
    <w:rsid w:val="008012C4"/>
    <w:rsid w:val="00801591"/>
    <w:rsid w:val="00803583"/>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32094"/>
    <w:rsid w:val="008335FE"/>
    <w:rsid w:val="00835917"/>
    <w:rsid w:val="00837999"/>
    <w:rsid w:val="00841B81"/>
    <w:rsid w:val="00846711"/>
    <w:rsid w:val="008471E5"/>
    <w:rsid w:val="008479B7"/>
    <w:rsid w:val="00850AC1"/>
    <w:rsid w:val="00851ABA"/>
    <w:rsid w:val="008550F8"/>
    <w:rsid w:val="00855688"/>
    <w:rsid w:val="0085633C"/>
    <w:rsid w:val="00857506"/>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720D"/>
    <w:rsid w:val="00897D87"/>
    <w:rsid w:val="008A5DC8"/>
    <w:rsid w:val="008B269F"/>
    <w:rsid w:val="008B6F00"/>
    <w:rsid w:val="008B7F39"/>
    <w:rsid w:val="008C27D6"/>
    <w:rsid w:val="008C27DF"/>
    <w:rsid w:val="008C35DD"/>
    <w:rsid w:val="008D12F7"/>
    <w:rsid w:val="008D2585"/>
    <w:rsid w:val="008D3E94"/>
    <w:rsid w:val="008D46FC"/>
    <w:rsid w:val="008D5462"/>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5BD1"/>
    <w:rsid w:val="00906CB0"/>
    <w:rsid w:val="00910558"/>
    <w:rsid w:val="009205AA"/>
    <w:rsid w:val="00931853"/>
    <w:rsid w:val="009366FF"/>
    <w:rsid w:val="00936B11"/>
    <w:rsid w:val="00937F05"/>
    <w:rsid w:val="0094165D"/>
    <w:rsid w:val="0094617A"/>
    <w:rsid w:val="00947044"/>
    <w:rsid w:val="00952001"/>
    <w:rsid w:val="00953A94"/>
    <w:rsid w:val="00953EFA"/>
    <w:rsid w:val="009561C5"/>
    <w:rsid w:val="009601B2"/>
    <w:rsid w:val="0096420C"/>
    <w:rsid w:val="00965D59"/>
    <w:rsid w:val="0096600E"/>
    <w:rsid w:val="00973007"/>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314D"/>
    <w:rsid w:val="009D4174"/>
    <w:rsid w:val="009D5C2E"/>
    <w:rsid w:val="009E1C40"/>
    <w:rsid w:val="009E284D"/>
    <w:rsid w:val="009E2984"/>
    <w:rsid w:val="009E4A25"/>
    <w:rsid w:val="009E6C92"/>
    <w:rsid w:val="009E7005"/>
    <w:rsid w:val="009E78EC"/>
    <w:rsid w:val="009F0453"/>
    <w:rsid w:val="009F67DE"/>
    <w:rsid w:val="009F793E"/>
    <w:rsid w:val="00A01F02"/>
    <w:rsid w:val="00A03A78"/>
    <w:rsid w:val="00A03EEF"/>
    <w:rsid w:val="00A06437"/>
    <w:rsid w:val="00A119D8"/>
    <w:rsid w:val="00A12324"/>
    <w:rsid w:val="00A15320"/>
    <w:rsid w:val="00A2102B"/>
    <w:rsid w:val="00A21703"/>
    <w:rsid w:val="00A21A3A"/>
    <w:rsid w:val="00A24539"/>
    <w:rsid w:val="00A310E1"/>
    <w:rsid w:val="00A3129B"/>
    <w:rsid w:val="00A3281C"/>
    <w:rsid w:val="00A365B2"/>
    <w:rsid w:val="00A3757F"/>
    <w:rsid w:val="00A37C14"/>
    <w:rsid w:val="00A42851"/>
    <w:rsid w:val="00A439CA"/>
    <w:rsid w:val="00A456BB"/>
    <w:rsid w:val="00A47062"/>
    <w:rsid w:val="00A4733E"/>
    <w:rsid w:val="00A533B5"/>
    <w:rsid w:val="00A53EC5"/>
    <w:rsid w:val="00A54D84"/>
    <w:rsid w:val="00A610D1"/>
    <w:rsid w:val="00A62127"/>
    <w:rsid w:val="00A62299"/>
    <w:rsid w:val="00A62CEF"/>
    <w:rsid w:val="00A63890"/>
    <w:rsid w:val="00A65F09"/>
    <w:rsid w:val="00A670D0"/>
    <w:rsid w:val="00A717BF"/>
    <w:rsid w:val="00A724A7"/>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452"/>
    <w:rsid w:val="00AC16C9"/>
    <w:rsid w:val="00AC2F71"/>
    <w:rsid w:val="00AC3A13"/>
    <w:rsid w:val="00AC65B7"/>
    <w:rsid w:val="00AD1210"/>
    <w:rsid w:val="00AD12B2"/>
    <w:rsid w:val="00AD206A"/>
    <w:rsid w:val="00AD7BB4"/>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DD3"/>
    <w:rsid w:val="00B11951"/>
    <w:rsid w:val="00B1486F"/>
    <w:rsid w:val="00B2030B"/>
    <w:rsid w:val="00B215E3"/>
    <w:rsid w:val="00B24CA5"/>
    <w:rsid w:val="00B26385"/>
    <w:rsid w:val="00B27A80"/>
    <w:rsid w:val="00B3084A"/>
    <w:rsid w:val="00B40C30"/>
    <w:rsid w:val="00B41718"/>
    <w:rsid w:val="00B429DC"/>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67BD"/>
    <w:rsid w:val="00BB69FF"/>
    <w:rsid w:val="00BB776D"/>
    <w:rsid w:val="00BC6445"/>
    <w:rsid w:val="00BD046F"/>
    <w:rsid w:val="00BD3689"/>
    <w:rsid w:val="00BD567B"/>
    <w:rsid w:val="00BE0BB2"/>
    <w:rsid w:val="00BE1878"/>
    <w:rsid w:val="00BE1E2A"/>
    <w:rsid w:val="00BE3237"/>
    <w:rsid w:val="00BE4ABE"/>
    <w:rsid w:val="00BF067B"/>
    <w:rsid w:val="00BF09E0"/>
    <w:rsid w:val="00BF1249"/>
    <w:rsid w:val="00BF3613"/>
    <w:rsid w:val="00C022B1"/>
    <w:rsid w:val="00C03130"/>
    <w:rsid w:val="00C03232"/>
    <w:rsid w:val="00C04841"/>
    <w:rsid w:val="00C071EE"/>
    <w:rsid w:val="00C07E26"/>
    <w:rsid w:val="00C1084D"/>
    <w:rsid w:val="00C126D3"/>
    <w:rsid w:val="00C13450"/>
    <w:rsid w:val="00C1379D"/>
    <w:rsid w:val="00C137CC"/>
    <w:rsid w:val="00C152D5"/>
    <w:rsid w:val="00C166F2"/>
    <w:rsid w:val="00C21AA8"/>
    <w:rsid w:val="00C22468"/>
    <w:rsid w:val="00C249F2"/>
    <w:rsid w:val="00C255F8"/>
    <w:rsid w:val="00C267C6"/>
    <w:rsid w:val="00C31313"/>
    <w:rsid w:val="00C322C9"/>
    <w:rsid w:val="00C32BE0"/>
    <w:rsid w:val="00C33386"/>
    <w:rsid w:val="00C40634"/>
    <w:rsid w:val="00C409B2"/>
    <w:rsid w:val="00C42BF6"/>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5A9"/>
    <w:rsid w:val="00CD093A"/>
    <w:rsid w:val="00CD09B1"/>
    <w:rsid w:val="00CD1727"/>
    <w:rsid w:val="00CD1E2A"/>
    <w:rsid w:val="00CD26E5"/>
    <w:rsid w:val="00CD3E78"/>
    <w:rsid w:val="00CD4FB8"/>
    <w:rsid w:val="00CD74C1"/>
    <w:rsid w:val="00CD79C1"/>
    <w:rsid w:val="00CE0AC0"/>
    <w:rsid w:val="00CE1DEE"/>
    <w:rsid w:val="00CE50BD"/>
    <w:rsid w:val="00CF0471"/>
    <w:rsid w:val="00CF12D6"/>
    <w:rsid w:val="00CF1C87"/>
    <w:rsid w:val="00CF451B"/>
    <w:rsid w:val="00CF712D"/>
    <w:rsid w:val="00D01925"/>
    <w:rsid w:val="00D01D7B"/>
    <w:rsid w:val="00D034C9"/>
    <w:rsid w:val="00D05085"/>
    <w:rsid w:val="00D075A4"/>
    <w:rsid w:val="00D13839"/>
    <w:rsid w:val="00D141D8"/>
    <w:rsid w:val="00D16B9E"/>
    <w:rsid w:val="00D25E00"/>
    <w:rsid w:val="00D31974"/>
    <w:rsid w:val="00D31DCF"/>
    <w:rsid w:val="00D36AC9"/>
    <w:rsid w:val="00D42B82"/>
    <w:rsid w:val="00D44794"/>
    <w:rsid w:val="00D47B1F"/>
    <w:rsid w:val="00D47C92"/>
    <w:rsid w:val="00D51D17"/>
    <w:rsid w:val="00D51F3A"/>
    <w:rsid w:val="00D61D95"/>
    <w:rsid w:val="00D64409"/>
    <w:rsid w:val="00D64DC7"/>
    <w:rsid w:val="00D66250"/>
    <w:rsid w:val="00D67373"/>
    <w:rsid w:val="00D72F73"/>
    <w:rsid w:val="00D73423"/>
    <w:rsid w:val="00D74FAB"/>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42CA"/>
    <w:rsid w:val="00DA7DFD"/>
    <w:rsid w:val="00DB0C2F"/>
    <w:rsid w:val="00DB0DD8"/>
    <w:rsid w:val="00DB2A91"/>
    <w:rsid w:val="00DC01D8"/>
    <w:rsid w:val="00DC3361"/>
    <w:rsid w:val="00DC3C52"/>
    <w:rsid w:val="00DC6270"/>
    <w:rsid w:val="00DC6431"/>
    <w:rsid w:val="00DD0DA8"/>
    <w:rsid w:val="00DD28D3"/>
    <w:rsid w:val="00DD7F20"/>
    <w:rsid w:val="00DE10F4"/>
    <w:rsid w:val="00DE38BD"/>
    <w:rsid w:val="00DF11CC"/>
    <w:rsid w:val="00DF3DD0"/>
    <w:rsid w:val="00DF4615"/>
    <w:rsid w:val="00E02181"/>
    <w:rsid w:val="00E02F2F"/>
    <w:rsid w:val="00E054F5"/>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4609"/>
    <w:rsid w:val="00E47931"/>
    <w:rsid w:val="00E51345"/>
    <w:rsid w:val="00E53EF2"/>
    <w:rsid w:val="00E54453"/>
    <w:rsid w:val="00E55E17"/>
    <w:rsid w:val="00E56DB1"/>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1F42"/>
    <w:rsid w:val="00EF3C4C"/>
    <w:rsid w:val="00EF6366"/>
    <w:rsid w:val="00F00DDE"/>
    <w:rsid w:val="00F01F3F"/>
    <w:rsid w:val="00F02754"/>
    <w:rsid w:val="00F04E63"/>
    <w:rsid w:val="00F13AFE"/>
    <w:rsid w:val="00F14BF5"/>
    <w:rsid w:val="00F16486"/>
    <w:rsid w:val="00F17043"/>
    <w:rsid w:val="00F23B0A"/>
    <w:rsid w:val="00F243D3"/>
    <w:rsid w:val="00F25315"/>
    <w:rsid w:val="00F25CEB"/>
    <w:rsid w:val="00F25CEC"/>
    <w:rsid w:val="00F25F9D"/>
    <w:rsid w:val="00F31B4E"/>
    <w:rsid w:val="00F31DFF"/>
    <w:rsid w:val="00F32D88"/>
    <w:rsid w:val="00F36802"/>
    <w:rsid w:val="00F428DD"/>
    <w:rsid w:val="00F45986"/>
    <w:rsid w:val="00F536E8"/>
    <w:rsid w:val="00F564FE"/>
    <w:rsid w:val="00F574EB"/>
    <w:rsid w:val="00F57D8A"/>
    <w:rsid w:val="00F60548"/>
    <w:rsid w:val="00F60935"/>
    <w:rsid w:val="00F61A97"/>
    <w:rsid w:val="00F62587"/>
    <w:rsid w:val="00F641DD"/>
    <w:rsid w:val="00F644B6"/>
    <w:rsid w:val="00F669BA"/>
    <w:rsid w:val="00F70C20"/>
    <w:rsid w:val="00F71426"/>
    <w:rsid w:val="00F71894"/>
    <w:rsid w:val="00F742C3"/>
    <w:rsid w:val="00F762E6"/>
    <w:rsid w:val="00F76614"/>
    <w:rsid w:val="00F80F41"/>
    <w:rsid w:val="00F81B14"/>
    <w:rsid w:val="00F81C17"/>
    <w:rsid w:val="00F873C6"/>
    <w:rsid w:val="00F93CE2"/>
    <w:rsid w:val="00F947BB"/>
    <w:rsid w:val="00F97443"/>
    <w:rsid w:val="00FA3908"/>
    <w:rsid w:val="00FA4C51"/>
    <w:rsid w:val="00FA70C9"/>
    <w:rsid w:val="00FA7825"/>
    <w:rsid w:val="00FB06E4"/>
    <w:rsid w:val="00FB1194"/>
    <w:rsid w:val="00FB5035"/>
    <w:rsid w:val="00FB7C0E"/>
    <w:rsid w:val="00FC2BF2"/>
    <w:rsid w:val="00FD0309"/>
    <w:rsid w:val="00FD0331"/>
    <w:rsid w:val="00FD088F"/>
    <w:rsid w:val="00FD1983"/>
    <w:rsid w:val="00FD20CF"/>
    <w:rsid w:val="00FD242A"/>
    <w:rsid w:val="00FD2CA9"/>
    <w:rsid w:val="00FD3D7E"/>
    <w:rsid w:val="00FD407D"/>
    <w:rsid w:val="00FD627B"/>
    <w:rsid w:val="00FD66F8"/>
    <w:rsid w:val="00FD769D"/>
    <w:rsid w:val="00FE2BC0"/>
    <w:rsid w:val="00FE305B"/>
    <w:rsid w:val="00FF07BC"/>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A7B"/>
    <w:rPr>
      <w:rFonts w:ascii="Tahoma" w:hAnsi="Tahoma" w:cs="Tahoma"/>
      <w:sz w:val="16"/>
      <w:szCs w:val="16"/>
      <w:lang w:eastAsia="sv-SE"/>
    </w:rPr>
  </w:style>
  <w:style w:type="paragraph" w:styleId="Sidhuvud">
    <w:name w:val="header"/>
    <w:basedOn w:val="Normal"/>
    <w:link w:val="SidhuvudChar"/>
    <w:uiPriority w:val="99"/>
    <w:unhideWhenUsed/>
    <w:rsid w:val="00AB385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B385B"/>
    <w:rPr>
      <w:rFonts w:ascii="Times New Roman" w:hAnsi="Times New Roman" w:cs="Times New Roman"/>
      <w:sz w:val="24"/>
      <w:szCs w:val="20"/>
      <w:lang w:eastAsia="sv-SE"/>
    </w:rPr>
  </w:style>
  <w:style w:type="paragraph" w:styleId="Sidfot">
    <w:name w:val="footer"/>
    <w:basedOn w:val="Normal"/>
    <w:link w:val="SidfotChar"/>
    <w:uiPriority w:val="99"/>
    <w:unhideWhenUsed/>
    <w:rsid w:val="00AB385B"/>
    <w:pPr>
      <w:tabs>
        <w:tab w:val="center" w:pos="4536"/>
        <w:tab w:val="right" w:pos="9072"/>
      </w:tabs>
      <w:spacing w:line="240" w:lineRule="auto"/>
    </w:pPr>
  </w:style>
  <w:style w:type="character" w:customStyle="1" w:styleId="SidfotChar">
    <w:name w:val="Sidfot Char"/>
    <w:basedOn w:val="Standardstycketeckensnitt"/>
    <w:link w:val="Sidfot"/>
    <w:uiPriority w:val="99"/>
    <w:rsid w:val="00AB385B"/>
    <w:rPr>
      <w:rFonts w:ascii="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Innehllsfrteckningsrubrik">
    <w:name w:val="TOC Heading"/>
    <w:basedOn w:val="Rubrik1"/>
    <w:next w:val="Normal"/>
    <w:uiPriority w:val="39"/>
    <w:semiHidden/>
    <w:unhideWhenUsed/>
    <w:qFormat/>
    <w:rsid w:val="00D01D7B"/>
    <w:pPr>
      <w:spacing w:line="276" w:lineRule="auto"/>
      <w:jc w:val="left"/>
      <w:outlineLvl w:val="9"/>
    </w:pPr>
  </w:style>
  <w:style w:type="paragraph" w:styleId="Innehll1">
    <w:name w:val="toc 1"/>
    <w:basedOn w:val="Normal"/>
    <w:next w:val="Normal"/>
    <w:autoRedefine/>
    <w:uiPriority w:val="39"/>
    <w:unhideWhenUsed/>
    <w:qFormat/>
    <w:rsid w:val="00D01D7B"/>
    <w:pPr>
      <w:spacing w:after="100"/>
    </w:pPr>
  </w:style>
  <w:style w:type="character" w:styleId="Hyperlnk">
    <w:name w:val="Hyperlink"/>
    <w:basedOn w:val="Standardstycketeckensnitt"/>
    <w:uiPriority w:val="99"/>
    <w:unhideWhenUsed/>
    <w:rsid w:val="00D01D7B"/>
    <w:rPr>
      <w:color w:val="0000FF" w:themeColor="hyperlink"/>
      <w:u w:val="single"/>
    </w:rPr>
  </w:style>
  <w:style w:type="character" w:customStyle="1" w:styleId="Rubrik2Char">
    <w:name w:val="Rubrik 2 Char"/>
    <w:basedOn w:val="Standardstycketeckensnitt"/>
    <w:link w:val="Rubrik2"/>
    <w:uiPriority w:val="9"/>
    <w:rsid w:val="007206EE"/>
    <w:rPr>
      <w:rFonts w:asciiTheme="majorHAnsi" w:eastAsiaTheme="majorEastAsia" w:hAnsiTheme="majorHAnsi" w:cstheme="majorBidi"/>
      <w:b/>
      <w:bCs/>
      <w:color w:val="4F81BD" w:themeColor="accent1"/>
      <w:sz w:val="26"/>
      <w:szCs w:val="26"/>
      <w:lang w:eastAsia="sv-SE"/>
    </w:rPr>
  </w:style>
  <w:style w:type="table" w:styleId="Ljusskuggning-dekorfrg1">
    <w:name w:val="Light Shading Accent 1"/>
    <w:basedOn w:val="Normaltabel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3Char">
    <w:name w:val="Rubrik 3 Char"/>
    <w:basedOn w:val="Standardstycketeckensnitt"/>
    <w:link w:val="Rubrik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Innehll2">
    <w:name w:val="toc 2"/>
    <w:basedOn w:val="Normal"/>
    <w:next w:val="Normal"/>
    <w:autoRedefine/>
    <w:uiPriority w:val="39"/>
    <w:unhideWhenUsed/>
    <w:qFormat/>
    <w:rsid w:val="001D5BC2"/>
    <w:pPr>
      <w:spacing w:after="100"/>
      <w:ind w:left="240"/>
    </w:pPr>
  </w:style>
  <w:style w:type="paragraph" w:styleId="Innehll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tnotstext">
    <w:name w:val="footnote text"/>
    <w:basedOn w:val="Normal"/>
    <w:link w:val="FotnotstextChar"/>
    <w:semiHidden/>
    <w:rsid w:val="0088018D"/>
    <w:pPr>
      <w:spacing w:line="220" w:lineRule="exact"/>
    </w:pPr>
    <w:rPr>
      <w:rFonts w:ascii="Sabon" w:hAnsi="Sabon"/>
      <w:noProof/>
      <w:sz w:val="18"/>
      <w:lang w:val="en-US" w:eastAsia="en-US"/>
    </w:rPr>
  </w:style>
  <w:style w:type="character" w:customStyle="1" w:styleId="FotnotstextChar">
    <w:name w:val="Fotnotstext Char"/>
    <w:basedOn w:val="Standardstycketeckensnitt"/>
    <w:link w:val="Fotnotstext"/>
    <w:semiHidden/>
    <w:rsid w:val="0088018D"/>
    <w:rPr>
      <w:rFonts w:ascii="Sabon" w:hAnsi="Sabon" w:cs="Times New Roman"/>
      <w:noProof/>
      <w:sz w:val="18"/>
      <w:szCs w:val="20"/>
      <w:lang w:val="en-US"/>
    </w:rPr>
  </w:style>
  <w:style w:type="character" w:styleId="Fotnotsreferens">
    <w:name w:val="footnote reference"/>
    <w:semiHidden/>
    <w:rsid w:val="0088018D"/>
    <w:rPr>
      <w:rFonts w:ascii="Times New Roman" w:hAnsi="Times New Roman" w:cs="Times New Roman"/>
      <w:vertAlign w:val="superscript"/>
    </w:rPr>
  </w:style>
  <w:style w:type="character" w:customStyle="1" w:styleId="Rubrik4Char">
    <w:name w:val="Rubrik 4 Char"/>
    <w:basedOn w:val="Standardstycketeckensnitt"/>
    <w:link w:val="Rubrik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stycke">
    <w:name w:val="List Paragraph"/>
    <w:basedOn w:val="Normal"/>
    <w:uiPriority w:val="34"/>
    <w:qFormat/>
    <w:rsid w:val="005823FE"/>
    <w:pPr>
      <w:ind w:left="720"/>
      <w:contextualSpacing/>
    </w:pPr>
  </w:style>
  <w:style w:type="paragraph" w:styleId="Brdtext3">
    <w:name w:val="Body Text 3"/>
    <w:basedOn w:val="Normal"/>
    <w:link w:val="Brdtext3Char"/>
    <w:rsid w:val="008F2689"/>
    <w:pPr>
      <w:spacing w:line="240" w:lineRule="auto"/>
      <w:jc w:val="left"/>
    </w:pPr>
  </w:style>
  <w:style w:type="character" w:customStyle="1" w:styleId="Brdtext3Char">
    <w:name w:val="Brödtext 3 Char"/>
    <w:basedOn w:val="Standardstycketeckensnitt"/>
    <w:link w:val="Brdtext3"/>
    <w:rsid w:val="008F2689"/>
    <w:rPr>
      <w:rFonts w:ascii="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Standardstycketeckensnitt"/>
    <w:rsid w:val="00E02F2F"/>
  </w:style>
  <w:style w:type="character" w:customStyle="1" w:styleId="scxw203310771">
    <w:name w:val="scxw203310771"/>
    <w:basedOn w:val="Standardstycketeckensnitt"/>
    <w:rsid w:val="00E02F2F"/>
  </w:style>
  <w:style w:type="character" w:customStyle="1" w:styleId="eop">
    <w:name w:val="eop"/>
    <w:basedOn w:val="Standardstycketeckensnitt"/>
    <w:rsid w:val="00E0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ann-sofie.persson@liu.se" TargetMode="External"/><Relationship Id="rId26" Type="http://schemas.openxmlformats.org/officeDocument/2006/relationships/hyperlink" Target="http://www.umu.se/digitalAssets/19/19998_vad-kunskap-skolverket.pdf"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maria.terning@liu.se" TargetMode="External"/><Relationship Id="rId17" Type="http://schemas.openxmlformats.org/officeDocument/2006/relationships/hyperlink" Target="mailto:suzanne.parmenius-sward@liu.se" TargetMode="External"/><Relationship Id="rId25" Type="http://schemas.openxmlformats.org/officeDocument/2006/relationships/hyperlink" Target="https://www.diva-portal.org/smash/get/diva2:371489/FULLTEXT01.pdf" TargetMode="Externa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hyperlink" Target="http://www.regeringen.se/rattsdokument/statens-offentliga-utredningar/2010/01/sou-2010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garetha.grahn@li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hyperlink" Target="http://www.mah.se/PageFiles/62109/Bildning%20och%20kunskap.pdf" TargetMode="External"/><Relationship Id="rId10" Type="http://schemas.openxmlformats.org/officeDocument/2006/relationships/endnotes" Target="endnotes.xml"/><Relationship Id="rId19" Type="http://schemas.openxmlformats.org/officeDocument/2006/relationships/hyperlink" Target="mailto:julien.p.renard@liu.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skolverket.se/om-skolverket/publikationer/visa-enskild-publikation?_xurl_=http%3A%2F%2Fwww5.skolverket.se%2Fwtpub%2Fws%2Fskolbok%2Fwpubext%2Ftrycksak%2FRecord%3Fk%3D2260"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Rev 26/1</_lisam_Description>
    <_lisam_PublishedVersion xmlns="0d85379b-b1d9-4ea2-9f96-2ccfd16b57dd">2</_lisam_Published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241F1A46E2774E8D295EBF4D74E2D8" ma:contentTypeVersion="4" ma:contentTypeDescription="Skapa ett nytt dokument." ma:contentTypeScope="" ma:versionID="c742d9f9789191b5247684820d3b0a07">
  <xsd:schema xmlns:xsd="http://www.w3.org/2001/XMLSchema" xmlns:xs="http://www.w3.org/2001/XMLSchema" xmlns:p="http://schemas.microsoft.com/office/2006/metadata/properties" xmlns:ns2="d3d71d1e-dc0a-440e-8e77-54e7b481e643" xmlns:ns3="0d85379b-b1d9-4ea2-9f96-2ccfd16b57dd" targetNamespace="http://schemas.microsoft.com/office/2006/metadata/properties" ma:root="true" ma:fieldsID="598fd711538fc685e84b871f43b428e7" ns2:_="" ns3:_="">
    <xsd:import namespace="d3d71d1e-dc0a-440e-8e77-54e7b481e643"/>
    <xsd:import namespace="0d85379b-b1d9-4ea2-9f96-2ccfd16b57d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5379b-b1d9-4ea2-9f96-2ccfd16b57d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2D5E-8F02-4D03-AA8D-6831E4A7AA22}">
  <ds:schemaRefs>
    <ds:schemaRef ds:uri="http://schemas.microsoft.com/office/2006/metadata/properties"/>
    <ds:schemaRef ds:uri="http://schemas.microsoft.com/office/infopath/2007/PartnerControls"/>
    <ds:schemaRef ds:uri="1bf460d0-6d57-4b0b-8d45-5f002adaa27d"/>
  </ds:schemaRefs>
</ds:datastoreItem>
</file>

<file path=customXml/itemProps2.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3.xml><?xml version="1.0" encoding="utf-8"?>
<ds:datastoreItem xmlns:ds="http://schemas.openxmlformats.org/officeDocument/2006/customXml" ds:itemID="{2DBB3848-690D-4734-A8F5-24BB2C72C069}"/>
</file>

<file path=customXml/itemProps4.xml><?xml version="1.0" encoding="utf-8"?>
<ds:datastoreItem xmlns:ds="http://schemas.openxmlformats.org/officeDocument/2006/customXml" ds:itemID="{2955BC55-8751-4785-8D61-C7BC5EAD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14</Pages>
  <Words>4564</Words>
  <Characters>24191</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Maria Terning</cp:lastModifiedBy>
  <cp:revision>49</cp:revision>
  <cp:lastPrinted>2018-01-18T14:09:00Z</cp:lastPrinted>
  <dcterms:created xsi:type="dcterms:W3CDTF">2018-01-18T13:52:00Z</dcterms:created>
  <dcterms:modified xsi:type="dcterms:W3CDTF">2018-01-26T14:07:00Z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0x0101007F241F1A46E2774E8D295EBF4D74E2D8</vt:lpwstr>
  </property>
</Properties>
</file>